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D89" w:rsidRPr="004108E5" w:rsidRDefault="00E10AE8" w:rsidP="002E21EA">
      <w:pPr>
        <w:spacing w:after="0" w:line="380" w:lineRule="exact"/>
        <w:jc w:val="center"/>
        <w:rPr>
          <w:sz w:val="26"/>
          <w:szCs w:val="26"/>
        </w:rPr>
      </w:pPr>
      <w:r w:rsidRPr="004108E5">
        <w:rPr>
          <w:sz w:val="26"/>
          <w:szCs w:val="26"/>
        </w:rPr>
        <w:t>UCHWAŁA</w:t>
      </w:r>
      <w:r w:rsidR="00A80352" w:rsidRPr="004108E5">
        <w:rPr>
          <w:sz w:val="26"/>
          <w:szCs w:val="26"/>
        </w:rPr>
        <w:t xml:space="preserve"> NR </w:t>
      </w:r>
      <w:r w:rsidR="00783ED0">
        <w:rPr>
          <w:sz w:val="26"/>
          <w:szCs w:val="26"/>
        </w:rPr>
        <w:t>11</w:t>
      </w:r>
      <w:r w:rsidR="00A127D8" w:rsidRPr="004108E5">
        <w:rPr>
          <w:sz w:val="26"/>
          <w:szCs w:val="26"/>
        </w:rPr>
        <w:t>/2019</w:t>
      </w:r>
    </w:p>
    <w:p w:rsidR="00365D89" w:rsidRPr="004108E5" w:rsidRDefault="00E10AE8" w:rsidP="002E21EA">
      <w:pPr>
        <w:spacing w:after="0" w:line="380" w:lineRule="exact"/>
        <w:jc w:val="center"/>
        <w:rPr>
          <w:sz w:val="26"/>
          <w:szCs w:val="26"/>
        </w:rPr>
      </w:pPr>
      <w:r w:rsidRPr="004108E5">
        <w:rPr>
          <w:sz w:val="26"/>
          <w:szCs w:val="26"/>
        </w:rPr>
        <w:t>PAŃSTWOWEJ KOMISJI WYBORCZEJ</w:t>
      </w:r>
    </w:p>
    <w:p w:rsidR="00365D89" w:rsidRPr="004108E5" w:rsidRDefault="001A1EEE" w:rsidP="002E21EA">
      <w:pPr>
        <w:spacing w:after="0" w:line="380" w:lineRule="exact"/>
        <w:jc w:val="center"/>
        <w:rPr>
          <w:sz w:val="26"/>
          <w:szCs w:val="26"/>
        </w:rPr>
      </w:pPr>
      <w:r w:rsidRPr="004108E5">
        <w:rPr>
          <w:sz w:val="26"/>
          <w:szCs w:val="26"/>
        </w:rPr>
        <w:t xml:space="preserve">z dnia </w:t>
      </w:r>
      <w:r w:rsidR="00C95B44">
        <w:rPr>
          <w:sz w:val="26"/>
          <w:szCs w:val="26"/>
        </w:rPr>
        <w:t>27</w:t>
      </w:r>
      <w:r w:rsidR="00E10AE8" w:rsidRPr="004108E5">
        <w:rPr>
          <w:sz w:val="26"/>
          <w:szCs w:val="26"/>
        </w:rPr>
        <w:t xml:space="preserve"> </w:t>
      </w:r>
      <w:r w:rsidR="00A42CB1" w:rsidRPr="004108E5">
        <w:rPr>
          <w:sz w:val="26"/>
          <w:szCs w:val="26"/>
        </w:rPr>
        <w:t xml:space="preserve">lutego 2019 </w:t>
      </w:r>
      <w:r w:rsidR="00E10AE8" w:rsidRPr="004108E5">
        <w:rPr>
          <w:sz w:val="26"/>
          <w:szCs w:val="26"/>
        </w:rPr>
        <w:t>r.</w:t>
      </w:r>
    </w:p>
    <w:p w:rsidR="002A4CCC" w:rsidRDefault="00E10AE8" w:rsidP="002E21EA">
      <w:pPr>
        <w:spacing w:before="480" w:after="0" w:line="380" w:lineRule="exact"/>
        <w:jc w:val="center"/>
        <w:rPr>
          <w:sz w:val="26"/>
          <w:szCs w:val="26"/>
        </w:rPr>
      </w:pPr>
      <w:r w:rsidRPr="004108E5">
        <w:rPr>
          <w:sz w:val="26"/>
          <w:szCs w:val="26"/>
        </w:rPr>
        <w:t>w sprawie</w:t>
      </w:r>
      <w:r w:rsidR="005A4993">
        <w:rPr>
          <w:sz w:val="26"/>
          <w:szCs w:val="26"/>
        </w:rPr>
        <w:t xml:space="preserve"> </w:t>
      </w:r>
      <w:r w:rsidR="0008393A">
        <w:rPr>
          <w:sz w:val="26"/>
          <w:szCs w:val="26"/>
        </w:rPr>
        <w:t>powoływania obwodowych komisji wyborczych w obwodach</w:t>
      </w:r>
      <w:r w:rsidR="005A4993">
        <w:rPr>
          <w:sz w:val="26"/>
          <w:szCs w:val="26"/>
        </w:rPr>
        <w:t xml:space="preserve"> głosowania </w:t>
      </w:r>
      <w:r w:rsidR="0008393A">
        <w:rPr>
          <w:sz w:val="26"/>
          <w:szCs w:val="26"/>
        </w:rPr>
        <w:t>utworzonych w kraju</w:t>
      </w:r>
      <w:r w:rsidRPr="004108E5">
        <w:rPr>
          <w:sz w:val="26"/>
          <w:szCs w:val="26"/>
        </w:rPr>
        <w:t xml:space="preserve">, w </w:t>
      </w:r>
      <w:r w:rsidR="0008393A">
        <w:rPr>
          <w:sz w:val="26"/>
          <w:szCs w:val="26"/>
        </w:rPr>
        <w:t>wyborach do Sejmu Rzeczypospolitej Polskiej i do Senatu Rzeczypospolitej Polskiej, Prezy</w:t>
      </w:r>
      <w:r w:rsidR="001E7A6F">
        <w:rPr>
          <w:sz w:val="26"/>
          <w:szCs w:val="26"/>
        </w:rPr>
        <w:t>denta Rzeczypospolitej Polskiej</w:t>
      </w:r>
      <w:r w:rsidR="005A4993">
        <w:rPr>
          <w:sz w:val="26"/>
          <w:szCs w:val="26"/>
        </w:rPr>
        <w:br/>
      </w:r>
      <w:r w:rsidR="0008393A">
        <w:rPr>
          <w:sz w:val="26"/>
          <w:szCs w:val="26"/>
        </w:rPr>
        <w:t>oraz do Parlamentu Europejskiego</w:t>
      </w:r>
      <w:bookmarkStart w:id="0" w:name="_GoBack"/>
      <w:bookmarkEnd w:id="0"/>
    </w:p>
    <w:p w:rsidR="00FF4D5D" w:rsidRPr="000D40EC" w:rsidRDefault="000D40EC" w:rsidP="00FF4D5D">
      <w:pPr>
        <w:suppressAutoHyphens/>
        <w:spacing w:before="600" w:line="380" w:lineRule="exact"/>
        <w:jc w:val="center"/>
        <w:rPr>
          <w:i/>
        </w:rPr>
      </w:pPr>
      <w:r w:rsidRPr="000D40EC">
        <w:rPr>
          <w:i/>
        </w:rPr>
        <w:t>(</w:t>
      </w:r>
      <w:r w:rsidR="00FF4D5D" w:rsidRPr="000D40EC">
        <w:rPr>
          <w:i/>
        </w:rPr>
        <w:t>tekst ujednolicony</w:t>
      </w:r>
      <w:r w:rsidRPr="000D40EC">
        <w:rPr>
          <w:i/>
        </w:rPr>
        <w:t>)</w:t>
      </w:r>
    </w:p>
    <w:p w:rsidR="00365D89" w:rsidRPr="004108E5" w:rsidRDefault="00E10AE8" w:rsidP="002E21EA">
      <w:pPr>
        <w:spacing w:before="480"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Na podstawie art. 182 § 11 </w:t>
      </w:r>
      <w:r w:rsidR="002A4CCC" w:rsidRPr="004108E5">
        <w:rPr>
          <w:sz w:val="26"/>
          <w:szCs w:val="26"/>
        </w:rPr>
        <w:t>ustawy z dnia 5 stycznia 20</w:t>
      </w:r>
      <w:r w:rsidR="00AC69D9" w:rsidRPr="004108E5">
        <w:rPr>
          <w:sz w:val="26"/>
          <w:szCs w:val="26"/>
        </w:rPr>
        <w:t>11 r. – Kodeks wyborczy (Dz. U. </w:t>
      </w:r>
      <w:r w:rsidR="00E70B8C" w:rsidRPr="004108E5">
        <w:rPr>
          <w:sz w:val="26"/>
          <w:szCs w:val="26"/>
        </w:rPr>
        <w:t xml:space="preserve">z 2018 r. poz. 754, </w:t>
      </w:r>
      <w:r w:rsidR="002A4CCC" w:rsidRPr="004108E5">
        <w:rPr>
          <w:sz w:val="26"/>
          <w:szCs w:val="26"/>
        </w:rPr>
        <w:t>1000</w:t>
      </w:r>
      <w:r w:rsidR="00E70B8C" w:rsidRPr="004108E5">
        <w:rPr>
          <w:sz w:val="26"/>
          <w:szCs w:val="26"/>
        </w:rPr>
        <w:t xml:space="preserve"> i 1349</w:t>
      </w:r>
      <w:r w:rsidR="00235A7A" w:rsidRPr="004108E5">
        <w:rPr>
          <w:sz w:val="26"/>
          <w:szCs w:val="26"/>
        </w:rPr>
        <w:t xml:space="preserve"> oraz z 2019 r. poz. 273</w:t>
      </w:r>
      <w:r w:rsidR="002A4CCC" w:rsidRPr="004108E5">
        <w:rPr>
          <w:sz w:val="26"/>
          <w:szCs w:val="26"/>
        </w:rPr>
        <w:t xml:space="preserve">) </w:t>
      </w:r>
      <w:r w:rsidRPr="004108E5">
        <w:rPr>
          <w:sz w:val="26"/>
          <w:szCs w:val="26"/>
        </w:rPr>
        <w:t>Państwo</w:t>
      </w:r>
      <w:r w:rsidR="00026E46" w:rsidRPr="004108E5">
        <w:rPr>
          <w:sz w:val="26"/>
          <w:szCs w:val="26"/>
        </w:rPr>
        <w:t xml:space="preserve">wa Komisja Wyborcza uchwala, co </w:t>
      </w:r>
      <w:r w:rsidRPr="004108E5">
        <w:rPr>
          <w:sz w:val="26"/>
          <w:szCs w:val="26"/>
        </w:rPr>
        <w:t>następuje:</w:t>
      </w:r>
    </w:p>
    <w:p w:rsidR="00365D89" w:rsidRPr="004108E5" w:rsidRDefault="002A4CCC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E10AE8" w:rsidRPr="004108E5">
        <w:rPr>
          <w:sz w:val="26"/>
          <w:szCs w:val="26"/>
        </w:rPr>
        <w:t>1.</w:t>
      </w:r>
      <w:r w:rsidR="00E10AE8" w:rsidRPr="004108E5">
        <w:rPr>
          <w:b/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Uchwała określa:</w:t>
      </w:r>
    </w:p>
    <w:p w:rsidR="00365D89" w:rsidRPr="004108E5" w:rsidRDefault="00E10AE8" w:rsidP="002E21EA">
      <w:pPr>
        <w:pStyle w:val="Akapitzlist"/>
        <w:numPr>
          <w:ilvl w:val="0"/>
          <w:numId w:val="2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sposób zgłaszania kandydatów na członków obwodowych komisji w</w:t>
      </w:r>
      <w:r w:rsidR="002A4CCC" w:rsidRPr="004108E5">
        <w:rPr>
          <w:sz w:val="26"/>
          <w:szCs w:val="26"/>
        </w:rPr>
        <w:t>yborczych</w:t>
      </w:r>
      <w:r w:rsidR="00AC69D9" w:rsidRPr="004108E5">
        <w:rPr>
          <w:sz w:val="26"/>
          <w:szCs w:val="26"/>
        </w:rPr>
        <w:t xml:space="preserve">, a także </w:t>
      </w:r>
      <w:r w:rsidR="0035639F" w:rsidRPr="004108E5">
        <w:rPr>
          <w:sz w:val="26"/>
          <w:szCs w:val="26"/>
        </w:rPr>
        <w:t>wz</w:t>
      </w:r>
      <w:r w:rsidR="00793012">
        <w:rPr>
          <w:sz w:val="26"/>
          <w:szCs w:val="26"/>
        </w:rPr>
        <w:t>ór</w:t>
      </w:r>
      <w:r w:rsidR="0035639F" w:rsidRPr="004108E5">
        <w:rPr>
          <w:sz w:val="26"/>
          <w:szCs w:val="26"/>
        </w:rPr>
        <w:t xml:space="preserve"> zgłoszenia</w:t>
      </w:r>
      <w:r w:rsidR="00793012">
        <w:rPr>
          <w:sz w:val="26"/>
          <w:szCs w:val="26"/>
        </w:rPr>
        <w:t>;</w:t>
      </w:r>
    </w:p>
    <w:p w:rsidR="00365D89" w:rsidRPr="004108E5" w:rsidRDefault="002A4CCC" w:rsidP="002E21EA">
      <w:pPr>
        <w:pStyle w:val="Akapitzlist"/>
        <w:numPr>
          <w:ilvl w:val="0"/>
          <w:numId w:val="2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zasady powoływania </w:t>
      </w:r>
      <w:r w:rsidR="00E10AE8" w:rsidRPr="004108E5">
        <w:rPr>
          <w:sz w:val="26"/>
          <w:szCs w:val="26"/>
        </w:rPr>
        <w:t>obwodowych komisji wyborczych</w:t>
      </w:r>
      <w:r w:rsidR="00AC69D9" w:rsidRPr="004108E5">
        <w:rPr>
          <w:sz w:val="26"/>
          <w:szCs w:val="26"/>
        </w:rPr>
        <w:t xml:space="preserve">, a także </w:t>
      </w:r>
      <w:r w:rsidR="00E10AE8" w:rsidRPr="004108E5">
        <w:rPr>
          <w:sz w:val="26"/>
          <w:szCs w:val="26"/>
        </w:rPr>
        <w:t>d</w:t>
      </w:r>
      <w:r w:rsidR="0035639F" w:rsidRPr="004108E5">
        <w:rPr>
          <w:sz w:val="26"/>
          <w:szCs w:val="26"/>
        </w:rPr>
        <w:t>okonywania zmian w ich składach</w:t>
      </w:r>
      <w:r w:rsidR="00793012">
        <w:rPr>
          <w:sz w:val="26"/>
          <w:szCs w:val="26"/>
        </w:rPr>
        <w:t>;</w:t>
      </w:r>
    </w:p>
    <w:p w:rsidR="00365D89" w:rsidRPr="004108E5" w:rsidRDefault="00E10AE8" w:rsidP="002E21EA">
      <w:pPr>
        <w:pStyle w:val="Akapitzlist"/>
        <w:numPr>
          <w:ilvl w:val="0"/>
          <w:numId w:val="2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tryb przeprowadzania losowania członków obwodowych komisji wyborczych</w:t>
      </w:r>
      <w:r w:rsidR="00AC69D9" w:rsidRPr="004108E5">
        <w:rPr>
          <w:sz w:val="26"/>
          <w:szCs w:val="26"/>
        </w:rPr>
        <w:t xml:space="preserve"> </w:t>
      </w:r>
    </w:p>
    <w:p w:rsidR="00365D89" w:rsidRPr="004108E5" w:rsidRDefault="002A4CCC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–</w:t>
      </w:r>
      <w:r w:rsidR="00E10AE8" w:rsidRPr="004108E5">
        <w:rPr>
          <w:sz w:val="26"/>
          <w:szCs w:val="26"/>
        </w:rPr>
        <w:t xml:space="preserve"> w </w:t>
      </w:r>
      <w:r w:rsidR="0008393A">
        <w:rPr>
          <w:sz w:val="26"/>
          <w:szCs w:val="26"/>
        </w:rPr>
        <w:t xml:space="preserve">obwodach głosowania utworzonych w kraju </w:t>
      </w:r>
      <w:r w:rsidR="0008393A" w:rsidRPr="004108E5">
        <w:rPr>
          <w:sz w:val="26"/>
          <w:szCs w:val="26"/>
        </w:rPr>
        <w:t xml:space="preserve">w </w:t>
      </w:r>
      <w:r w:rsidR="0008393A">
        <w:rPr>
          <w:sz w:val="26"/>
          <w:szCs w:val="26"/>
        </w:rPr>
        <w:t>wyborach do Sejmu Rzeczypospolitej Polskiej i do Senatu Rzeczypospolitej Polskiej, Prezydenta Rzeczypospolitej Polskiej oraz do Parlamentu Europejskiego.</w:t>
      </w:r>
    </w:p>
    <w:p w:rsidR="00365D89" w:rsidRPr="004108E5" w:rsidRDefault="002A4CCC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E10AE8" w:rsidRPr="004108E5">
        <w:rPr>
          <w:sz w:val="26"/>
          <w:szCs w:val="26"/>
        </w:rPr>
        <w:t>2.</w:t>
      </w:r>
      <w:r w:rsidR="00E10AE8" w:rsidRPr="004108E5">
        <w:rPr>
          <w:b/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Ilekroć w uchwale jest mowa o:</w:t>
      </w:r>
    </w:p>
    <w:p w:rsidR="00365D89" w:rsidRPr="004108E5" w:rsidRDefault="002A4CCC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Kodeksie wyborczym –</w:t>
      </w:r>
      <w:r w:rsidR="00E10AE8" w:rsidRPr="004108E5">
        <w:rPr>
          <w:sz w:val="26"/>
          <w:szCs w:val="26"/>
        </w:rPr>
        <w:t xml:space="preserve"> należy przez to rozumieć ustawę</w:t>
      </w:r>
      <w:r w:rsidRPr="004108E5">
        <w:rPr>
          <w:sz w:val="26"/>
          <w:szCs w:val="26"/>
        </w:rPr>
        <w:t xml:space="preserve"> z dnia 5 stycznia 201</w:t>
      </w:r>
      <w:r w:rsidR="0006596B" w:rsidRPr="004108E5">
        <w:rPr>
          <w:sz w:val="26"/>
          <w:szCs w:val="26"/>
        </w:rPr>
        <w:t>1 r. –</w:t>
      </w:r>
      <w:r w:rsidR="00E10AE8" w:rsidRPr="004108E5">
        <w:rPr>
          <w:sz w:val="26"/>
          <w:szCs w:val="26"/>
        </w:rPr>
        <w:t xml:space="preserve"> Kodeks wyborczy;</w:t>
      </w:r>
    </w:p>
    <w:p w:rsidR="00365D89" w:rsidRPr="004108E5" w:rsidRDefault="00026E46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komisji</w:t>
      </w:r>
      <w:r w:rsidR="002A4CCC" w:rsidRPr="004108E5">
        <w:rPr>
          <w:sz w:val="26"/>
          <w:szCs w:val="26"/>
        </w:rPr>
        <w:t xml:space="preserve"> –</w:t>
      </w:r>
      <w:r w:rsidR="00E10AE8" w:rsidRPr="004108E5">
        <w:rPr>
          <w:sz w:val="26"/>
          <w:szCs w:val="26"/>
        </w:rPr>
        <w:t xml:space="preserve"> </w:t>
      </w:r>
      <w:r w:rsidR="006F24EC" w:rsidRPr="004108E5">
        <w:rPr>
          <w:sz w:val="26"/>
          <w:szCs w:val="26"/>
        </w:rPr>
        <w:t>należy przez to rozumieć</w:t>
      </w:r>
      <w:r w:rsidR="006F24EC" w:rsidRPr="004108E5">
        <w:rPr>
          <w:rFonts w:ascii="Arial" w:hAnsi="Arial" w:cs="Arial"/>
          <w:sz w:val="18"/>
          <w:szCs w:val="18"/>
        </w:rPr>
        <w:t xml:space="preserve"> </w:t>
      </w:r>
      <w:r w:rsidR="006F24EC" w:rsidRPr="004108E5">
        <w:rPr>
          <w:sz w:val="26"/>
          <w:szCs w:val="26"/>
        </w:rPr>
        <w:t xml:space="preserve">obwodową komisję wyborczą, o której mowa w art. 181a § </w:t>
      </w:r>
      <w:r w:rsidR="0006596B" w:rsidRPr="004108E5">
        <w:rPr>
          <w:sz w:val="26"/>
          <w:szCs w:val="26"/>
        </w:rPr>
        <w:t>1 pkt 1 Kodeksu wyborczego</w:t>
      </w:r>
      <w:r w:rsidR="00C55974">
        <w:rPr>
          <w:sz w:val="26"/>
          <w:szCs w:val="26"/>
        </w:rPr>
        <w:t>;</w:t>
      </w:r>
    </w:p>
    <w:p w:rsidR="00365D89" w:rsidRPr="004108E5" w:rsidRDefault="002A4CCC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obwodzie odrębnym –</w:t>
      </w:r>
      <w:r w:rsidR="00E10AE8" w:rsidRPr="004108E5">
        <w:rPr>
          <w:sz w:val="26"/>
          <w:szCs w:val="26"/>
        </w:rPr>
        <w:t xml:space="preserve"> należy przez to rozumieć obwód głosowania utworzony w zakładzie</w:t>
      </w:r>
      <w:r w:rsidRPr="004108E5">
        <w:rPr>
          <w:sz w:val="26"/>
          <w:szCs w:val="26"/>
        </w:rPr>
        <w:t xml:space="preserve"> leczniczym</w:t>
      </w:r>
      <w:r w:rsidR="00E10AE8" w:rsidRPr="004108E5">
        <w:rPr>
          <w:sz w:val="26"/>
          <w:szCs w:val="26"/>
        </w:rPr>
        <w:t>, domu pomocy społecznej, zakładzie karnym, areszcie śledczym i w oddziale zewnętrznym takiego zakładu i aresztu</w:t>
      </w:r>
      <w:r w:rsidR="003A0C2B">
        <w:rPr>
          <w:sz w:val="26"/>
          <w:szCs w:val="26"/>
        </w:rPr>
        <w:t xml:space="preserve"> oraz domu studenckim lub zespołach domów studenckich</w:t>
      </w:r>
      <w:r w:rsidR="00E10AE8" w:rsidRPr="004108E5">
        <w:rPr>
          <w:sz w:val="26"/>
          <w:szCs w:val="26"/>
        </w:rPr>
        <w:t>;</w:t>
      </w:r>
    </w:p>
    <w:p w:rsidR="00365D89" w:rsidRPr="004108E5" w:rsidRDefault="002A4CCC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pełnomocniku wyborczym –</w:t>
      </w:r>
      <w:r w:rsidR="00E10AE8" w:rsidRPr="004108E5">
        <w:rPr>
          <w:sz w:val="26"/>
          <w:szCs w:val="26"/>
        </w:rPr>
        <w:t xml:space="preserve"> należy przez to rozumieć pełnomocnika wyborczego komitetu wyborczego lub osobę upoważnioną przez pełnomocnika wyborczego tego komitetu wyborczego;</w:t>
      </w:r>
    </w:p>
    <w:p w:rsidR="00365D89" w:rsidRPr="004108E5" w:rsidRDefault="002A4CCC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>wójcie –</w:t>
      </w:r>
      <w:r w:rsidR="00E10AE8" w:rsidRPr="004108E5">
        <w:rPr>
          <w:sz w:val="26"/>
          <w:szCs w:val="26"/>
        </w:rPr>
        <w:t xml:space="preserve"> należy przez to rozumieć także</w:t>
      </w:r>
      <w:r w:rsidR="00505532" w:rsidRPr="004108E5">
        <w:rPr>
          <w:sz w:val="26"/>
          <w:szCs w:val="26"/>
        </w:rPr>
        <w:t xml:space="preserve"> burmistrza i prezydenta miasta;</w:t>
      </w:r>
    </w:p>
    <w:p w:rsidR="00F372CE" w:rsidRPr="004108E5" w:rsidRDefault="00F372CE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urzędzie gminy – należy przez to rozumieć także urząd dzielnicy m.</w:t>
      </w:r>
      <w:r w:rsidR="002E21EA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>st.</w:t>
      </w:r>
      <w:r w:rsidR="002E21EA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>Warszawy;</w:t>
      </w:r>
    </w:p>
    <w:p w:rsidR="00505532" w:rsidRPr="004108E5" w:rsidRDefault="00505532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urzędniku wyborczym – należy przez to rozumieć urzędnika wyborczego, o którym mowa w art. 191a § 1 Kodeksu wyborczego, powołanego dla obszaru gminy, </w:t>
      </w:r>
      <w:r w:rsidR="000C5C44" w:rsidRPr="004108E5">
        <w:rPr>
          <w:sz w:val="26"/>
          <w:szCs w:val="26"/>
        </w:rPr>
        <w:t>w</w:t>
      </w:r>
      <w:r w:rsidRPr="004108E5">
        <w:rPr>
          <w:sz w:val="26"/>
          <w:szCs w:val="26"/>
        </w:rPr>
        <w:t xml:space="preserve"> której zgłaszany jest kandydat na członka komisji.</w:t>
      </w:r>
    </w:p>
    <w:p w:rsidR="00026E46" w:rsidRPr="004108E5" w:rsidRDefault="00505532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3.</w:t>
      </w:r>
      <w:r w:rsidR="00026E46" w:rsidRPr="004108E5">
        <w:rPr>
          <w:sz w:val="26"/>
          <w:szCs w:val="26"/>
        </w:rPr>
        <w:t xml:space="preserve"> 1. Organami właściwymi do powołania komisji są komisarze wyborczy, zgodnie z właściwością </w:t>
      </w:r>
      <w:r w:rsidR="00C74F25" w:rsidRPr="004108E5">
        <w:rPr>
          <w:sz w:val="26"/>
          <w:szCs w:val="26"/>
        </w:rPr>
        <w:t xml:space="preserve">terytorialną </w:t>
      </w:r>
      <w:r w:rsidR="00026E46" w:rsidRPr="004108E5">
        <w:rPr>
          <w:sz w:val="26"/>
          <w:szCs w:val="26"/>
        </w:rPr>
        <w:t>określoną w uchwale Państwowej Komisji Wyborczej z</w:t>
      </w:r>
      <w:r w:rsidR="00C74F25" w:rsidRPr="004108E5">
        <w:rPr>
          <w:sz w:val="26"/>
          <w:szCs w:val="26"/>
        </w:rPr>
        <w:t> </w:t>
      </w:r>
      <w:r w:rsidR="00026E46" w:rsidRPr="004108E5">
        <w:rPr>
          <w:sz w:val="26"/>
          <w:szCs w:val="26"/>
        </w:rPr>
        <w:t>dnia 5 lutego 2018 r. w sprawie określenia właściwości terytorialnej i rzeczowej komisarzy wyborczych oraz ich siedzib, a także trybu pracy komisarzy wyborczych (M.P. z 2018 r. poz. 246).</w:t>
      </w:r>
    </w:p>
    <w:p w:rsidR="00C957CF" w:rsidRPr="004108E5" w:rsidRDefault="00C957CF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2. Czynności związane z powoływaniem komisji wykonują komisarze wyborczy, urzędnicy wyborczy oraz urzędy gmin, działając</w:t>
      </w:r>
      <w:r w:rsidR="00C74F25" w:rsidRPr="004108E5">
        <w:rPr>
          <w:sz w:val="26"/>
          <w:szCs w:val="26"/>
        </w:rPr>
        <w:t>e</w:t>
      </w:r>
      <w:r w:rsidRPr="004108E5">
        <w:rPr>
          <w:sz w:val="26"/>
          <w:szCs w:val="26"/>
        </w:rPr>
        <w:t xml:space="preserve"> w ramach obsługi urzędnika wyborczego.</w:t>
      </w:r>
    </w:p>
    <w:p w:rsidR="00365D89" w:rsidRPr="004108E5" w:rsidRDefault="00C957CF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3</w:t>
      </w:r>
      <w:r w:rsidR="00026E46"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 xml:space="preserve">Zgłoszenia kandydatów na członków komisji przyjmują </w:t>
      </w:r>
      <w:r w:rsidR="00AC69D9" w:rsidRPr="004108E5">
        <w:rPr>
          <w:sz w:val="26"/>
          <w:szCs w:val="26"/>
        </w:rPr>
        <w:t xml:space="preserve">urzędnicy wyborczy, </w:t>
      </w:r>
      <w:r w:rsidR="00026E46" w:rsidRPr="004108E5">
        <w:rPr>
          <w:sz w:val="26"/>
          <w:szCs w:val="26"/>
        </w:rPr>
        <w:t xml:space="preserve">właściwi dla gminy, w której siedzibę ma dana komisja, za </w:t>
      </w:r>
      <w:r w:rsidR="00505532" w:rsidRPr="004108E5">
        <w:rPr>
          <w:sz w:val="26"/>
          <w:szCs w:val="26"/>
        </w:rPr>
        <w:t xml:space="preserve">pośrednictwem urzędu gminy. W m.st. </w:t>
      </w:r>
      <w:r w:rsidR="0035639F" w:rsidRPr="004108E5">
        <w:rPr>
          <w:sz w:val="26"/>
          <w:szCs w:val="26"/>
        </w:rPr>
        <w:t>Warszawie</w:t>
      </w:r>
      <w:r w:rsidR="00E10AE8" w:rsidRPr="004108E5">
        <w:rPr>
          <w:sz w:val="26"/>
          <w:szCs w:val="26"/>
        </w:rPr>
        <w:t xml:space="preserve"> zg</w:t>
      </w:r>
      <w:r w:rsidR="00AC69D9" w:rsidRPr="004108E5">
        <w:rPr>
          <w:sz w:val="26"/>
          <w:szCs w:val="26"/>
        </w:rPr>
        <w:t xml:space="preserve">łoszenia przyjmowane </w:t>
      </w:r>
      <w:r w:rsidR="00026E46" w:rsidRPr="004108E5">
        <w:rPr>
          <w:sz w:val="26"/>
          <w:szCs w:val="26"/>
        </w:rPr>
        <w:t>są</w:t>
      </w:r>
      <w:r w:rsidR="00AC69D9" w:rsidRPr="004108E5">
        <w:rPr>
          <w:sz w:val="26"/>
          <w:szCs w:val="26"/>
        </w:rPr>
        <w:t xml:space="preserve"> </w:t>
      </w:r>
      <w:r w:rsidR="00026E46" w:rsidRPr="004108E5">
        <w:rPr>
          <w:sz w:val="26"/>
          <w:szCs w:val="26"/>
        </w:rPr>
        <w:t xml:space="preserve">za pośrednictwem </w:t>
      </w:r>
      <w:r w:rsidR="00E10AE8" w:rsidRPr="004108E5">
        <w:rPr>
          <w:sz w:val="26"/>
          <w:szCs w:val="26"/>
        </w:rPr>
        <w:t>urzęd</w:t>
      </w:r>
      <w:r w:rsidR="00026E46" w:rsidRPr="004108E5">
        <w:rPr>
          <w:sz w:val="26"/>
          <w:szCs w:val="26"/>
        </w:rPr>
        <w:t>ów</w:t>
      </w:r>
      <w:r w:rsidR="00E10AE8" w:rsidRPr="004108E5">
        <w:rPr>
          <w:sz w:val="26"/>
          <w:szCs w:val="26"/>
        </w:rPr>
        <w:t xml:space="preserve"> </w:t>
      </w:r>
      <w:r w:rsidR="00026E46" w:rsidRPr="004108E5">
        <w:rPr>
          <w:sz w:val="26"/>
          <w:szCs w:val="26"/>
        </w:rPr>
        <w:t>dzielnic m.st. Warszawy, właściwych dla siedziby danej komisji.</w:t>
      </w:r>
    </w:p>
    <w:p w:rsidR="00365D89" w:rsidRPr="004108E5" w:rsidRDefault="00AC69D9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4</w:t>
      </w:r>
      <w:r w:rsidR="00E10AE8" w:rsidRPr="004108E5">
        <w:rPr>
          <w:sz w:val="26"/>
          <w:szCs w:val="26"/>
        </w:rPr>
        <w:t xml:space="preserve">. </w:t>
      </w:r>
      <w:r w:rsidR="006022CD" w:rsidRPr="004108E5">
        <w:rPr>
          <w:sz w:val="26"/>
          <w:szCs w:val="26"/>
        </w:rPr>
        <w:t xml:space="preserve">1. </w:t>
      </w:r>
      <w:r w:rsidR="00E10AE8" w:rsidRPr="004108E5">
        <w:rPr>
          <w:sz w:val="26"/>
          <w:szCs w:val="26"/>
        </w:rPr>
        <w:t>Kandydatem do składu komisji może być osoba po</w:t>
      </w:r>
      <w:r w:rsidR="006022CD" w:rsidRPr="004108E5">
        <w:rPr>
          <w:sz w:val="26"/>
          <w:szCs w:val="26"/>
        </w:rPr>
        <w:t>siadająca prawo wybierania, tj. </w:t>
      </w:r>
      <w:r w:rsidR="00E10AE8" w:rsidRPr="004108E5">
        <w:rPr>
          <w:sz w:val="26"/>
          <w:szCs w:val="26"/>
        </w:rPr>
        <w:t>osoba, która:</w:t>
      </w:r>
    </w:p>
    <w:p w:rsidR="00365D89" w:rsidRPr="004108E5" w:rsidRDefault="00E10AE8" w:rsidP="002E21EA">
      <w:pPr>
        <w:pStyle w:val="Akapitzlist"/>
        <w:numPr>
          <w:ilvl w:val="0"/>
          <w:numId w:val="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jest obywatelem polskim;</w:t>
      </w:r>
    </w:p>
    <w:p w:rsidR="00365D89" w:rsidRPr="004108E5" w:rsidRDefault="0035639F" w:rsidP="002E21EA">
      <w:pPr>
        <w:pStyle w:val="Akapitzlist"/>
        <w:numPr>
          <w:ilvl w:val="0"/>
          <w:numId w:val="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najpóźniej w dniu </w:t>
      </w:r>
      <w:r w:rsidR="00C74F25" w:rsidRPr="004108E5">
        <w:rPr>
          <w:sz w:val="26"/>
          <w:szCs w:val="26"/>
        </w:rPr>
        <w:t>zgłoszenia</w:t>
      </w:r>
      <w:r w:rsidR="00C957CF" w:rsidRPr="004108E5">
        <w:rPr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kończy 18 lat;</w:t>
      </w:r>
    </w:p>
    <w:p w:rsidR="00365D89" w:rsidRPr="004108E5" w:rsidRDefault="00E10AE8" w:rsidP="002E21EA">
      <w:pPr>
        <w:pStyle w:val="Akapitzlist"/>
        <w:numPr>
          <w:ilvl w:val="0"/>
          <w:numId w:val="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nie jest pozbawiona praw publicznych prawomocnym orzeczeniem sądu;</w:t>
      </w:r>
    </w:p>
    <w:p w:rsidR="00365D89" w:rsidRPr="004108E5" w:rsidRDefault="00E10AE8" w:rsidP="002E21EA">
      <w:pPr>
        <w:pStyle w:val="Akapitzlist"/>
        <w:numPr>
          <w:ilvl w:val="0"/>
          <w:numId w:val="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nie jest pozbawiona praw wyborczych </w:t>
      </w:r>
      <w:r w:rsidR="00013821" w:rsidRPr="004108E5">
        <w:rPr>
          <w:sz w:val="26"/>
          <w:szCs w:val="26"/>
        </w:rPr>
        <w:t xml:space="preserve">prawomocnym </w:t>
      </w:r>
      <w:r w:rsidRPr="004108E5">
        <w:rPr>
          <w:sz w:val="26"/>
          <w:szCs w:val="26"/>
        </w:rPr>
        <w:t>orzeczeniem Trybunału Stanu;</w:t>
      </w:r>
    </w:p>
    <w:p w:rsidR="00365D89" w:rsidRPr="004108E5" w:rsidRDefault="00E10AE8" w:rsidP="002E21EA">
      <w:pPr>
        <w:pStyle w:val="Akapitzlist"/>
        <w:numPr>
          <w:ilvl w:val="0"/>
          <w:numId w:val="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nie jest ubezwłasnowolniona prawomocnym orzeczeniem sądu.</w:t>
      </w:r>
    </w:p>
    <w:p w:rsidR="00365D89" w:rsidRPr="004108E5" w:rsidRDefault="006022CD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2</w:t>
      </w:r>
      <w:r w:rsidR="00E10AE8" w:rsidRPr="004108E5">
        <w:rPr>
          <w:sz w:val="26"/>
          <w:szCs w:val="26"/>
        </w:rPr>
        <w:t xml:space="preserve">. </w:t>
      </w:r>
      <w:r w:rsidR="00B20ACB">
        <w:rPr>
          <w:sz w:val="26"/>
          <w:szCs w:val="26"/>
        </w:rPr>
        <w:t>W wyborach do Parlamentu Europejskiego k</w:t>
      </w:r>
      <w:r w:rsidR="00B20ACB" w:rsidRPr="004108E5">
        <w:rPr>
          <w:sz w:val="26"/>
          <w:szCs w:val="26"/>
        </w:rPr>
        <w:t xml:space="preserve">andydatem </w:t>
      </w:r>
      <w:r w:rsidR="00E10AE8" w:rsidRPr="004108E5">
        <w:rPr>
          <w:sz w:val="26"/>
          <w:szCs w:val="26"/>
        </w:rPr>
        <w:t>do składu komisji może być również obywatel Unii Europejskiej niebędący obywatelem polskim, który:</w:t>
      </w:r>
    </w:p>
    <w:p w:rsidR="00365D89" w:rsidRPr="004108E5" w:rsidRDefault="0035639F" w:rsidP="002E21EA">
      <w:pPr>
        <w:pStyle w:val="Akapitzlist"/>
        <w:numPr>
          <w:ilvl w:val="0"/>
          <w:numId w:val="5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najpóźniej </w:t>
      </w:r>
      <w:r w:rsidR="006D6ED9" w:rsidRPr="004108E5">
        <w:rPr>
          <w:sz w:val="26"/>
          <w:szCs w:val="26"/>
        </w:rPr>
        <w:t xml:space="preserve">w dniu </w:t>
      </w:r>
      <w:r w:rsidR="00F372CE" w:rsidRPr="004108E5">
        <w:rPr>
          <w:sz w:val="26"/>
          <w:szCs w:val="26"/>
        </w:rPr>
        <w:t xml:space="preserve">zgłoszenia </w:t>
      </w:r>
      <w:r w:rsidR="00E10AE8" w:rsidRPr="004108E5">
        <w:rPr>
          <w:sz w:val="26"/>
          <w:szCs w:val="26"/>
        </w:rPr>
        <w:t>kończy 18 lat;</w:t>
      </w:r>
    </w:p>
    <w:p w:rsidR="00365D89" w:rsidRPr="004108E5" w:rsidRDefault="00E10AE8" w:rsidP="002E21EA">
      <w:pPr>
        <w:pStyle w:val="Akapitzlist"/>
        <w:numPr>
          <w:ilvl w:val="0"/>
          <w:numId w:val="5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nie jest pozbawiony prawa wybierania w państwie członkowskim Unii Europejskiej, którego jest obywatelem.</w:t>
      </w:r>
    </w:p>
    <w:p w:rsidR="00365D89" w:rsidRPr="004108E5" w:rsidRDefault="006022CD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3</w:t>
      </w:r>
      <w:r w:rsidR="00E10AE8" w:rsidRPr="004108E5">
        <w:rPr>
          <w:sz w:val="26"/>
          <w:szCs w:val="26"/>
        </w:rPr>
        <w:t>. Kandydat</w:t>
      </w:r>
      <w:r w:rsidRPr="004108E5">
        <w:rPr>
          <w:sz w:val="26"/>
          <w:szCs w:val="26"/>
        </w:rPr>
        <w:t xml:space="preserve">em do składu </w:t>
      </w:r>
      <w:r w:rsidR="00E10AE8" w:rsidRPr="004108E5">
        <w:rPr>
          <w:sz w:val="26"/>
          <w:szCs w:val="26"/>
        </w:rPr>
        <w:t xml:space="preserve">komisji </w:t>
      </w:r>
      <w:r w:rsidRPr="004108E5">
        <w:rPr>
          <w:sz w:val="26"/>
          <w:szCs w:val="26"/>
        </w:rPr>
        <w:t>może być osoba, która stale zamieszkuje na obszarze województwa</w:t>
      </w:r>
      <w:r w:rsidR="00E10AE8" w:rsidRPr="004108E5">
        <w:rPr>
          <w:sz w:val="26"/>
          <w:szCs w:val="26"/>
        </w:rPr>
        <w:t xml:space="preserve">, </w:t>
      </w:r>
      <w:r w:rsidR="002159F7" w:rsidRPr="004108E5">
        <w:rPr>
          <w:sz w:val="26"/>
          <w:szCs w:val="26"/>
        </w:rPr>
        <w:t>w którym jest zgłaszan</w:t>
      </w:r>
      <w:r w:rsidRPr="004108E5">
        <w:rPr>
          <w:sz w:val="26"/>
          <w:szCs w:val="26"/>
        </w:rPr>
        <w:t>a</w:t>
      </w:r>
      <w:r w:rsidR="002159F7" w:rsidRPr="004108E5">
        <w:rPr>
          <w:sz w:val="26"/>
          <w:szCs w:val="26"/>
        </w:rPr>
        <w:t xml:space="preserve"> do komisji</w:t>
      </w:r>
      <w:r w:rsidRPr="004108E5">
        <w:rPr>
          <w:sz w:val="26"/>
          <w:szCs w:val="26"/>
        </w:rPr>
        <w:t xml:space="preserve"> i jest wpisana do stałego rejestru wyborców jednej z gmin na obszarze tego województwa.</w:t>
      </w:r>
    </w:p>
    <w:p w:rsidR="00FA335C" w:rsidRPr="004108E5" w:rsidRDefault="006022CD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4</w:t>
      </w:r>
      <w:r w:rsidR="00E10AE8" w:rsidRPr="004108E5">
        <w:rPr>
          <w:sz w:val="26"/>
          <w:szCs w:val="26"/>
        </w:rPr>
        <w:t>. Kandydatem do składu komisji nie może być</w:t>
      </w:r>
      <w:r w:rsidR="00FA335C" w:rsidRPr="004108E5">
        <w:rPr>
          <w:sz w:val="26"/>
          <w:szCs w:val="26"/>
        </w:rPr>
        <w:t>:</w:t>
      </w:r>
    </w:p>
    <w:p w:rsidR="00FA335C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kandydat w wyborach;</w:t>
      </w:r>
    </w:p>
    <w:p w:rsidR="00FA335C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>komisarz wyborczy;</w:t>
      </w:r>
    </w:p>
    <w:p w:rsidR="00C957CF" w:rsidRPr="004108E5" w:rsidRDefault="00026E46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pełnomocnik</w:t>
      </w:r>
      <w:r w:rsidR="00E10AE8" w:rsidRPr="004108E5">
        <w:rPr>
          <w:sz w:val="26"/>
          <w:szCs w:val="26"/>
        </w:rPr>
        <w:t xml:space="preserve"> wyborcz</w:t>
      </w:r>
      <w:r w:rsidRPr="004108E5">
        <w:rPr>
          <w:sz w:val="26"/>
          <w:szCs w:val="26"/>
        </w:rPr>
        <w:t>y</w:t>
      </w:r>
      <w:r w:rsidR="00E10AE8" w:rsidRPr="004108E5">
        <w:rPr>
          <w:sz w:val="26"/>
          <w:szCs w:val="26"/>
        </w:rPr>
        <w:t xml:space="preserve"> komitetu wyborczego</w:t>
      </w:r>
      <w:r w:rsidR="00C957CF" w:rsidRPr="004108E5">
        <w:rPr>
          <w:sz w:val="26"/>
          <w:szCs w:val="26"/>
        </w:rPr>
        <w:t>;</w:t>
      </w:r>
    </w:p>
    <w:p w:rsidR="00365D89" w:rsidRPr="004108E5" w:rsidRDefault="00026E46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pełnomocnik</w:t>
      </w:r>
      <w:r w:rsidR="00E10AE8" w:rsidRPr="004108E5">
        <w:rPr>
          <w:sz w:val="26"/>
          <w:szCs w:val="26"/>
        </w:rPr>
        <w:t xml:space="preserve"> </w:t>
      </w:r>
      <w:r w:rsidR="00FA335C" w:rsidRPr="004108E5">
        <w:rPr>
          <w:sz w:val="26"/>
          <w:szCs w:val="26"/>
        </w:rPr>
        <w:t>finansow</w:t>
      </w:r>
      <w:r w:rsidRPr="004108E5">
        <w:rPr>
          <w:sz w:val="26"/>
          <w:szCs w:val="26"/>
        </w:rPr>
        <w:t>y</w:t>
      </w:r>
      <w:r w:rsidR="00FA335C" w:rsidRPr="004108E5">
        <w:rPr>
          <w:sz w:val="26"/>
          <w:szCs w:val="26"/>
        </w:rPr>
        <w:t xml:space="preserve"> komitetu wyborczego;</w:t>
      </w:r>
    </w:p>
    <w:p w:rsidR="00FA335C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urzędnik wyborczy;</w:t>
      </w:r>
    </w:p>
    <w:p w:rsidR="00C957CF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mąż zaufania</w:t>
      </w:r>
      <w:r w:rsidR="00C957CF" w:rsidRPr="004108E5">
        <w:rPr>
          <w:sz w:val="26"/>
          <w:szCs w:val="26"/>
        </w:rPr>
        <w:t>;</w:t>
      </w:r>
    </w:p>
    <w:p w:rsidR="00FA335C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obserwator społeczny;</w:t>
      </w:r>
    </w:p>
    <w:p w:rsidR="00C957CF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osoba będąca w stosunku do kandydata </w:t>
      </w:r>
      <w:r w:rsidR="000A30EB" w:rsidRPr="004108E5">
        <w:rPr>
          <w:sz w:val="26"/>
          <w:szCs w:val="26"/>
        </w:rPr>
        <w:t>w wyborach</w:t>
      </w:r>
      <w:r w:rsidR="00C957CF" w:rsidRPr="004108E5">
        <w:rPr>
          <w:sz w:val="26"/>
          <w:szCs w:val="26"/>
        </w:rPr>
        <w:t>:</w:t>
      </w:r>
    </w:p>
    <w:p w:rsidR="00C957CF" w:rsidRPr="004108E5" w:rsidRDefault="00FA335C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małżonkiem,</w:t>
      </w:r>
    </w:p>
    <w:p w:rsidR="00C957CF" w:rsidRPr="004108E5" w:rsidRDefault="00FA335C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wstępnym,</w:t>
      </w:r>
    </w:p>
    <w:p w:rsidR="00C957CF" w:rsidRPr="004108E5" w:rsidRDefault="00FA335C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zstępnym,</w:t>
      </w:r>
    </w:p>
    <w:p w:rsidR="00C957CF" w:rsidRPr="004108E5" w:rsidRDefault="00FA335C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rodzeństwem,</w:t>
      </w:r>
    </w:p>
    <w:p w:rsidR="00C957CF" w:rsidRPr="004108E5" w:rsidRDefault="00FA335C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małżonkiem</w:t>
      </w:r>
      <w:r w:rsidR="00C957CF" w:rsidRPr="004108E5">
        <w:rPr>
          <w:sz w:val="26"/>
          <w:szCs w:val="26"/>
        </w:rPr>
        <w:t xml:space="preserve"> zstępnego</w:t>
      </w:r>
      <w:r w:rsidR="00235A7A" w:rsidRPr="004108E5">
        <w:rPr>
          <w:sz w:val="26"/>
          <w:szCs w:val="26"/>
        </w:rPr>
        <w:t xml:space="preserve">, wstępnego </w:t>
      </w:r>
      <w:r w:rsidR="00C957CF" w:rsidRPr="004108E5">
        <w:rPr>
          <w:sz w:val="26"/>
          <w:szCs w:val="26"/>
        </w:rPr>
        <w:t>lub przysposobionego,</w:t>
      </w:r>
    </w:p>
    <w:p w:rsidR="004C21AD" w:rsidRPr="004108E5" w:rsidRDefault="00486E30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osobą </w:t>
      </w:r>
      <w:r w:rsidR="00FA335C" w:rsidRPr="004108E5">
        <w:rPr>
          <w:sz w:val="26"/>
          <w:szCs w:val="26"/>
        </w:rPr>
        <w:t xml:space="preserve">pozostającą </w:t>
      </w:r>
      <w:r w:rsidR="000A30EB" w:rsidRPr="004108E5">
        <w:rPr>
          <w:sz w:val="26"/>
          <w:szCs w:val="26"/>
        </w:rPr>
        <w:t>w stosunku przysposobienia</w:t>
      </w:r>
    </w:p>
    <w:p w:rsidR="00FA335C" w:rsidRPr="004108E5" w:rsidRDefault="004F29E3" w:rsidP="001847F5">
      <w:pPr>
        <w:pStyle w:val="Akapitzlist"/>
        <w:spacing w:after="0" w:line="380" w:lineRule="exact"/>
        <w:ind w:left="426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– jeżeli kandydat kandyduje</w:t>
      </w:r>
      <w:r w:rsidR="004C21AD" w:rsidRPr="004108E5">
        <w:rPr>
          <w:sz w:val="26"/>
          <w:szCs w:val="26"/>
        </w:rPr>
        <w:t xml:space="preserve"> w okręgu wyborczym, dla którego właściwa jest dana </w:t>
      </w:r>
      <w:r w:rsidR="00C55974">
        <w:rPr>
          <w:sz w:val="26"/>
          <w:szCs w:val="26"/>
        </w:rPr>
        <w:t>komisja</w:t>
      </w:r>
      <w:r w:rsidR="00AB5F5A" w:rsidRPr="004108E5">
        <w:rPr>
          <w:sz w:val="26"/>
          <w:szCs w:val="26"/>
        </w:rPr>
        <w:t>;</w:t>
      </w:r>
    </w:p>
    <w:p w:rsidR="001847F5" w:rsidRPr="004108E5" w:rsidRDefault="00026E46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pełnomocnik</w:t>
      </w:r>
      <w:r w:rsidR="000A30EB" w:rsidRPr="004108E5">
        <w:rPr>
          <w:sz w:val="26"/>
          <w:szCs w:val="26"/>
        </w:rPr>
        <w:t>, o którym mowa w art. 55 Kodeksu wyborczego</w:t>
      </w:r>
      <w:r w:rsidR="00B54DF3" w:rsidRPr="004108E5">
        <w:rPr>
          <w:sz w:val="26"/>
          <w:szCs w:val="26"/>
        </w:rPr>
        <w:t xml:space="preserve">, </w:t>
      </w:r>
      <w:r w:rsidR="000A30EB" w:rsidRPr="004108E5">
        <w:rPr>
          <w:sz w:val="26"/>
          <w:szCs w:val="26"/>
        </w:rPr>
        <w:t>w komisji właściwej dla obwodu głosowania osoby</w:t>
      </w:r>
      <w:r w:rsidRPr="004108E5">
        <w:rPr>
          <w:sz w:val="26"/>
          <w:szCs w:val="26"/>
        </w:rPr>
        <w:t xml:space="preserve"> udzielającej pełnomocnictwa do </w:t>
      </w:r>
      <w:r w:rsidR="000A30EB" w:rsidRPr="004108E5">
        <w:rPr>
          <w:sz w:val="26"/>
          <w:szCs w:val="26"/>
        </w:rPr>
        <w:t>głosowania</w:t>
      </w:r>
      <w:r w:rsidR="000C5C44" w:rsidRPr="004108E5">
        <w:rPr>
          <w:sz w:val="26"/>
          <w:szCs w:val="26"/>
        </w:rPr>
        <w:t xml:space="preserve"> w jej imieniu</w:t>
      </w:r>
      <w:r w:rsidR="000A30EB" w:rsidRPr="004108E5">
        <w:rPr>
          <w:sz w:val="26"/>
          <w:szCs w:val="26"/>
        </w:rPr>
        <w:t>.</w:t>
      </w:r>
    </w:p>
    <w:p w:rsidR="006B1B93" w:rsidRPr="004108E5" w:rsidRDefault="00FA335C" w:rsidP="001847F5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5</w:t>
      </w:r>
      <w:r w:rsidR="00E10AE8" w:rsidRPr="004108E5">
        <w:rPr>
          <w:sz w:val="26"/>
          <w:szCs w:val="26"/>
        </w:rPr>
        <w:t>.</w:t>
      </w:r>
      <w:r w:rsidR="00E10AE8" w:rsidRPr="004108E5">
        <w:rPr>
          <w:b/>
          <w:sz w:val="26"/>
          <w:szCs w:val="26"/>
        </w:rPr>
        <w:t xml:space="preserve"> </w:t>
      </w:r>
      <w:r w:rsidR="006B1B93" w:rsidRPr="004108E5">
        <w:rPr>
          <w:sz w:val="26"/>
          <w:szCs w:val="26"/>
        </w:rPr>
        <w:t xml:space="preserve">1. </w:t>
      </w:r>
      <w:r w:rsidRPr="004108E5">
        <w:rPr>
          <w:sz w:val="26"/>
          <w:szCs w:val="26"/>
        </w:rPr>
        <w:t xml:space="preserve">Prawo zgłaszania kandydatów </w:t>
      </w:r>
      <w:r w:rsidR="00C61071" w:rsidRPr="004108E5">
        <w:rPr>
          <w:sz w:val="26"/>
          <w:szCs w:val="26"/>
        </w:rPr>
        <w:t xml:space="preserve">do </w:t>
      </w:r>
      <w:r w:rsidR="00E10AE8" w:rsidRPr="004108E5">
        <w:rPr>
          <w:sz w:val="26"/>
          <w:szCs w:val="26"/>
        </w:rPr>
        <w:t>komisji ma</w:t>
      </w:r>
      <w:r w:rsidR="00C74F25" w:rsidRPr="004108E5">
        <w:rPr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pełnomocni</w:t>
      </w:r>
      <w:r w:rsidR="00C74F25" w:rsidRPr="004108E5">
        <w:rPr>
          <w:sz w:val="26"/>
          <w:szCs w:val="26"/>
        </w:rPr>
        <w:t>k</w:t>
      </w:r>
      <w:r w:rsidR="00026E46" w:rsidRPr="004108E5">
        <w:rPr>
          <w:sz w:val="26"/>
          <w:szCs w:val="26"/>
        </w:rPr>
        <w:t xml:space="preserve"> wyborczy</w:t>
      </w:r>
      <w:r w:rsidR="006B1B93" w:rsidRPr="004108E5">
        <w:rPr>
          <w:sz w:val="26"/>
          <w:szCs w:val="26"/>
        </w:rPr>
        <w:t>:</w:t>
      </w:r>
    </w:p>
    <w:p w:rsidR="004A764C" w:rsidRPr="004108E5" w:rsidRDefault="004A764C" w:rsidP="002E21EA">
      <w:pPr>
        <w:pStyle w:val="Akapitzlist"/>
        <w:numPr>
          <w:ilvl w:val="0"/>
          <w:numId w:val="10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komitet</w:t>
      </w:r>
      <w:r w:rsidR="006B1B93" w:rsidRPr="004108E5">
        <w:rPr>
          <w:sz w:val="26"/>
          <w:szCs w:val="26"/>
        </w:rPr>
        <w:t>u</w:t>
      </w:r>
      <w:r w:rsidRPr="004108E5">
        <w:rPr>
          <w:sz w:val="26"/>
          <w:szCs w:val="26"/>
        </w:rPr>
        <w:t xml:space="preserve"> wyborcz</w:t>
      </w:r>
      <w:r w:rsidR="006B1B93" w:rsidRPr="004108E5">
        <w:rPr>
          <w:sz w:val="26"/>
          <w:szCs w:val="26"/>
        </w:rPr>
        <w:t>ego</w:t>
      </w:r>
      <w:r w:rsidRPr="004108E5">
        <w:rPr>
          <w:sz w:val="26"/>
          <w:szCs w:val="26"/>
        </w:rPr>
        <w:t xml:space="preserve"> partii politycznej, która w ostatnich wyborach do sejmiku województwa samodzielnie utworzyła komitet wyborczy, który uzyskał mandat lub mandaty w danym województwie lub w ostatnich wyborach do Sejmu samodzielnie utworzyła komitet wyborczy, który uzyskał mandat lub mandaty. Nie ma przy tym znaczenia, czy nazwa komit</w:t>
      </w:r>
      <w:r w:rsidR="00D0762C" w:rsidRPr="004108E5">
        <w:rPr>
          <w:sz w:val="26"/>
          <w:szCs w:val="26"/>
        </w:rPr>
        <w:t>etu wyborczego jest taka sama</w:t>
      </w:r>
      <w:r w:rsidR="00C957CF" w:rsidRPr="004108E5">
        <w:rPr>
          <w:sz w:val="26"/>
          <w:szCs w:val="26"/>
        </w:rPr>
        <w:t>,</w:t>
      </w:r>
      <w:r w:rsidR="00D0762C" w:rsidRPr="004108E5">
        <w:rPr>
          <w:sz w:val="26"/>
          <w:szCs w:val="26"/>
        </w:rPr>
        <w:t xml:space="preserve"> i czy </w:t>
      </w:r>
      <w:r w:rsidRPr="004108E5">
        <w:rPr>
          <w:sz w:val="26"/>
          <w:szCs w:val="26"/>
        </w:rPr>
        <w:t>nazwa partii politycznej uległa zmianie, pod warunkiem, że partia jest w</w:t>
      </w:r>
      <w:r w:rsidR="00B54DF3" w:rsidRPr="004108E5">
        <w:rPr>
          <w:sz w:val="26"/>
          <w:szCs w:val="26"/>
        </w:rPr>
        <w:t xml:space="preserve">pisana pod tym samym numerem do </w:t>
      </w:r>
      <w:r w:rsidRPr="004108E5">
        <w:rPr>
          <w:sz w:val="26"/>
          <w:szCs w:val="26"/>
        </w:rPr>
        <w:t>ewidencji partii politycznych;</w:t>
      </w:r>
    </w:p>
    <w:p w:rsidR="004A764C" w:rsidRPr="004108E5" w:rsidRDefault="00B54DF3" w:rsidP="002E21EA">
      <w:pPr>
        <w:pStyle w:val="Akapitzlist"/>
        <w:numPr>
          <w:ilvl w:val="0"/>
          <w:numId w:val="10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koalicyjnego</w:t>
      </w:r>
      <w:r w:rsidR="004A764C" w:rsidRPr="004108E5">
        <w:rPr>
          <w:sz w:val="26"/>
          <w:szCs w:val="26"/>
        </w:rPr>
        <w:t xml:space="preserve"> komitet</w:t>
      </w:r>
      <w:r w:rsidRPr="004108E5">
        <w:rPr>
          <w:sz w:val="26"/>
          <w:szCs w:val="26"/>
        </w:rPr>
        <w:t>u</w:t>
      </w:r>
      <w:r w:rsidR="004A764C" w:rsidRPr="004108E5">
        <w:rPr>
          <w:sz w:val="26"/>
          <w:szCs w:val="26"/>
        </w:rPr>
        <w:t xml:space="preserve"> wyborcz</w:t>
      </w:r>
      <w:r w:rsidRPr="004108E5">
        <w:rPr>
          <w:sz w:val="26"/>
          <w:szCs w:val="26"/>
        </w:rPr>
        <w:t>ego</w:t>
      </w:r>
      <w:r w:rsidR="004A764C" w:rsidRPr="004108E5">
        <w:rPr>
          <w:sz w:val="26"/>
          <w:szCs w:val="26"/>
        </w:rPr>
        <w:t xml:space="preserve"> koalic</w:t>
      </w:r>
      <w:r w:rsidRPr="004108E5">
        <w:rPr>
          <w:sz w:val="26"/>
          <w:szCs w:val="26"/>
        </w:rPr>
        <w:t>ji partii politycznych, która w </w:t>
      </w:r>
      <w:r w:rsidR="004A764C" w:rsidRPr="004108E5">
        <w:rPr>
          <w:sz w:val="26"/>
          <w:szCs w:val="26"/>
        </w:rPr>
        <w:t>ostatnich wyborach do sejmiku województwa utworzyła w tym samym składzie koalicji koalicyjny komitet wyb</w:t>
      </w:r>
      <w:r w:rsidR="00C61071" w:rsidRPr="004108E5">
        <w:rPr>
          <w:sz w:val="26"/>
          <w:szCs w:val="26"/>
        </w:rPr>
        <w:t>orczy, który uzyskał mandat lub </w:t>
      </w:r>
      <w:r w:rsidR="004A764C" w:rsidRPr="004108E5">
        <w:rPr>
          <w:sz w:val="26"/>
          <w:szCs w:val="26"/>
        </w:rPr>
        <w:t>mandaty w danym województwie lub w ostatnich wyborach do Sejmu utworzyła w tym samym składzie koalicji koalicyjny komitet wyborczy, który uzyskał mandat lub mandaty. Nie ma przy tym znaczenia, czy nazwa koalicyjnego kom</w:t>
      </w:r>
      <w:r w:rsidR="006B1B93" w:rsidRPr="004108E5">
        <w:rPr>
          <w:sz w:val="26"/>
          <w:szCs w:val="26"/>
        </w:rPr>
        <w:t>itetu wyborczego jest taka sama;</w:t>
      </w:r>
    </w:p>
    <w:p w:rsidR="006B1B93" w:rsidRPr="004108E5" w:rsidRDefault="006B1B93" w:rsidP="002E21EA">
      <w:pPr>
        <w:pStyle w:val="Akapitzlist"/>
        <w:numPr>
          <w:ilvl w:val="0"/>
          <w:numId w:val="10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reprezentujący pozostałe komitety wyborcze</w:t>
      </w:r>
      <w:r w:rsidR="00C00FFC" w:rsidRPr="004108E5">
        <w:rPr>
          <w:sz w:val="26"/>
          <w:szCs w:val="26"/>
        </w:rPr>
        <w:t xml:space="preserve"> utworzone w danych wyborach</w:t>
      </w:r>
      <w:r w:rsidRPr="004108E5">
        <w:rPr>
          <w:sz w:val="26"/>
          <w:szCs w:val="26"/>
        </w:rPr>
        <w:t>.</w:t>
      </w:r>
    </w:p>
    <w:p w:rsidR="006B1B93" w:rsidRPr="004108E5" w:rsidRDefault="006B1B93" w:rsidP="00293B15">
      <w:pPr>
        <w:pStyle w:val="Tekstpodstawowywcity2"/>
        <w:suppressAutoHyphens/>
        <w:spacing w:line="380" w:lineRule="exact"/>
        <w:ind w:firstLine="0"/>
        <w:rPr>
          <w:szCs w:val="26"/>
        </w:rPr>
      </w:pPr>
      <w:r w:rsidRPr="004108E5">
        <w:rPr>
          <w:szCs w:val="26"/>
        </w:rPr>
        <w:t>2. P</w:t>
      </w:r>
      <w:r w:rsidR="00C74F25" w:rsidRPr="004108E5">
        <w:rPr>
          <w:szCs w:val="26"/>
        </w:rPr>
        <w:t>ełnomocnik wyborczy</w:t>
      </w:r>
      <w:r w:rsidRPr="004108E5">
        <w:rPr>
          <w:szCs w:val="26"/>
        </w:rPr>
        <w:t xml:space="preserve"> mo</w:t>
      </w:r>
      <w:r w:rsidR="00C74F25" w:rsidRPr="004108E5">
        <w:rPr>
          <w:szCs w:val="26"/>
        </w:rPr>
        <w:t>że</w:t>
      </w:r>
      <w:r w:rsidRPr="004108E5">
        <w:rPr>
          <w:szCs w:val="26"/>
        </w:rPr>
        <w:t xml:space="preserve"> zgłaszać kandydatów na członków komisji </w:t>
      </w:r>
      <w:r w:rsidR="00293B15">
        <w:rPr>
          <w:szCs w:val="26"/>
        </w:rPr>
        <w:t>we </w:t>
      </w:r>
      <w:r w:rsidR="00C84743">
        <w:rPr>
          <w:szCs w:val="26"/>
        </w:rPr>
        <w:t>wszystkich obwodach głosowania.</w:t>
      </w:r>
    </w:p>
    <w:p w:rsidR="006F24EC" w:rsidRPr="004108E5" w:rsidRDefault="00EB3FB4" w:rsidP="00293B15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>§ 6</w:t>
      </w:r>
      <w:r w:rsidR="00E10AE8" w:rsidRPr="004108E5">
        <w:rPr>
          <w:sz w:val="26"/>
          <w:szCs w:val="26"/>
        </w:rPr>
        <w:t xml:space="preserve">. </w:t>
      </w:r>
      <w:r w:rsidR="004A3BC3" w:rsidRPr="004108E5">
        <w:rPr>
          <w:sz w:val="26"/>
          <w:szCs w:val="26"/>
        </w:rPr>
        <w:t>1.</w:t>
      </w:r>
      <w:r w:rsidR="00E10AE8" w:rsidRPr="004108E5">
        <w:rPr>
          <w:sz w:val="26"/>
          <w:szCs w:val="26"/>
        </w:rPr>
        <w:t xml:space="preserve"> </w:t>
      </w:r>
      <w:r w:rsidR="004A3BC3" w:rsidRPr="004108E5">
        <w:rPr>
          <w:sz w:val="26"/>
          <w:szCs w:val="26"/>
        </w:rPr>
        <w:t>Pełnomocnik wyborczy dokonuje zgłoszenia kandydatów na członków</w:t>
      </w:r>
      <w:r w:rsidR="00C84743">
        <w:rPr>
          <w:sz w:val="26"/>
          <w:szCs w:val="26"/>
        </w:rPr>
        <w:t xml:space="preserve"> komisji </w:t>
      </w:r>
      <w:r w:rsidR="0006596B" w:rsidRPr="00293B15">
        <w:rPr>
          <w:sz w:val="26"/>
          <w:szCs w:val="26"/>
        </w:rPr>
        <w:t>na druku stanowiącym załącznik do uchwały</w:t>
      </w:r>
      <w:r w:rsidR="00C84743">
        <w:rPr>
          <w:sz w:val="26"/>
          <w:szCs w:val="26"/>
        </w:rPr>
        <w:t>.</w:t>
      </w:r>
    </w:p>
    <w:p w:rsidR="00365D89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2</w:t>
      </w:r>
      <w:r w:rsidR="0040259C"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>Zg</w:t>
      </w:r>
      <w:r w:rsidR="00EB3FB4" w:rsidRPr="004108E5">
        <w:rPr>
          <w:sz w:val="26"/>
          <w:szCs w:val="26"/>
        </w:rPr>
        <w:t xml:space="preserve">łoszenie kandydatów na członków </w:t>
      </w:r>
      <w:r w:rsidR="00E10AE8" w:rsidRPr="004108E5">
        <w:rPr>
          <w:sz w:val="26"/>
          <w:szCs w:val="26"/>
        </w:rPr>
        <w:t>komisji musi być dokonane najpóźniej</w:t>
      </w:r>
      <w:r w:rsidR="009D4EB1" w:rsidRPr="004108E5">
        <w:rPr>
          <w:sz w:val="26"/>
          <w:szCs w:val="26"/>
        </w:rPr>
        <w:t xml:space="preserve"> w 30. </w:t>
      </w:r>
      <w:r w:rsidR="00EB3FB4" w:rsidRPr="004108E5">
        <w:rPr>
          <w:sz w:val="26"/>
          <w:szCs w:val="26"/>
        </w:rPr>
        <w:t>dniu przed dniem wyborów,</w:t>
      </w:r>
      <w:r w:rsidRPr="004108E5">
        <w:rPr>
          <w:sz w:val="26"/>
          <w:szCs w:val="26"/>
        </w:rPr>
        <w:t xml:space="preserve"> w godzinach </w:t>
      </w:r>
      <w:r w:rsidR="0035639F" w:rsidRPr="004108E5">
        <w:rPr>
          <w:sz w:val="26"/>
          <w:szCs w:val="26"/>
        </w:rPr>
        <w:t>pracy urzędu gminy</w:t>
      </w:r>
      <w:r w:rsidRPr="004108E5">
        <w:rPr>
          <w:sz w:val="26"/>
          <w:szCs w:val="26"/>
        </w:rPr>
        <w:t>.</w:t>
      </w:r>
    </w:p>
    <w:p w:rsidR="00EB3FB4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3</w:t>
      </w:r>
      <w:r w:rsidR="00EB3FB4" w:rsidRPr="004108E5">
        <w:rPr>
          <w:sz w:val="26"/>
          <w:szCs w:val="26"/>
        </w:rPr>
        <w:t xml:space="preserve">. Za dzień dokonania zgłoszenia rozumie się dzień jego </w:t>
      </w:r>
      <w:r w:rsidR="00C11FAF" w:rsidRPr="004108E5">
        <w:rPr>
          <w:sz w:val="26"/>
          <w:szCs w:val="26"/>
        </w:rPr>
        <w:t>doręczenia</w:t>
      </w:r>
      <w:r w:rsidR="00B03D5F" w:rsidRPr="004108E5">
        <w:rPr>
          <w:sz w:val="26"/>
          <w:szCs w:val="26"/>
        </w:rPr>
        <w:t xml:space="preserve"> do urzędu gminy, potwierdzony podpisem na zgłoszeniu przez osobę je przyjmując</w:t>
      </w:r>
      <w:r w:rsidR="006D6ED9" w:rsidRPr="004108E5">
        <w:rPr>
          <w:sz w:val="26"/>
          <w:szCs w:val="26"/>
        </w:rPr>
        <w:t>ą</w:t>
      </w:r>
      <w:r w:rsidR="00B03D5F" w:rsidRPr="004108E5">
        <w:rPr>
          <w:sz w:val="26"/>
          <w:szCs w:val="26"/>
        </w:rPr>
        <w:t>.</w:t>
      </w:r>
    </w:p>
    <w:p w:rsidR="00365D89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4</w:t>
      </w:r>
      <w:r w:rsidR="00E10AE8" w:rsidRPr="004108E5">
        <w:rPr>
          <w:sz w:val="26"/>
          <w:szCs w:val="26"/>
        </w:rPr>
        <w:t>. Przywrócenie terminu do zgłaszania kand</w:t>
      </w:r>
      <w:r w:rsidR="00AF6482">
        <w:rPr>
          <w:sz w:val="26"/>
          <w:szCs w:val="26"/>
        </w:rPr>
        <w:t>ydatów na członków komisji jest </w:t>
      </w:r>
      <w:r w:rsidR="00E10AE8" w:rsidRPr="004108E5">
        <w:rPr>
          <w:sz w:val="26"/>
          <w:szCs w:val="26"/>
        </w:rPr>
        <w:t>niedopuszczalne.</w:t>
      </w:r>
    </w:p>
    <w:p w:rsidR="00365D89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5</w:t>
      </w:r>
      <w:r w:rsidR="0054788B" w:rsidRPr="004108E5">
        <w:rPr>
          <w:sz w:val="26"/>
          <w:szCs w:val="26"/>
        </w:rPr>
        <w:t xml:space="preserve">. </w:t>
      </w:r>
      <w:r w:rsidR="0035639F" w:rsidRPr="004108E5">
        <w:rPr>
          <w:sz w:val="26"/>
          <w:szCs w:val="26"/>
        </w:rPr>
        <w:t>Zgłoszenie</w:t>
      </w:r>
      <w:r w:rsidR="00E10AE8" w:rsidRPr="004108E5">
        <w:rPr>
          <w:sz w:val="26"/>
          <w:szCs w:val="26"/>
        </w:rPr>
        <w:t xml:space="preserve"> kandydatów na członków komisji </w:t>
      </w:r>
      <w:r w:rsidR="00F372CE" w:rsidRPr="004108E5">
        <w:rPr>
          <w:sz w:val="26"/>
          <w:szCs w:val="26"/>
        </w:rPr>
        <w:t>zawiera</w:t>
      </w:r>
      <w:r w:rsidR="006D6ED9" w:rsidRPr="004108E5">
        <w:rPr>
          <w:sz w:val="26"/>
          <w:szCs w:val="26"/>
        </w:rPr>
        <w:t xml:space="preserve"> w szczególności</w:t>
      </w:r>
      <w:r w:rsidR="00E10AE8" w:rsidRPr="004108E5">
        <w:rPr>
          <w:sz w:val="26"/>
          <w:szCs w:val="26"/>
        </w:rPr>
        <w:t>:</w:t>
      </w:r>
    </w:p>
    <w:p w:rsidR="00C11FAF" w:rsidRPr="004108E5" w:rsidRDefault="00C11FAF" w:rsidP="002E21EA">
      <w:pPr>
        <w:pStyle w:val="Akapitzlist"/>
        <w:numPr>
          <w:ilvl w:val="0"/>
          <w:numId w:val="1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numer obwodu głosowania i nazwę miejscowości, w której znajduje się siedziba komisji</w:t>
      </w:r>
      <w:r w:rsidR="003F1A37" w:rsidRPr="004108E5">
        <w:rPr>
          <w:sz w:val="26"/>
          <w:szCs w:val="26"/>
        </w:rPr>
        <w:t>;</w:t>
      </w:r>
    </w:p>
    <w:p w:rsidR="00365D89" w:rsidRPr="004108E5" w:rsidRDefault="00E10AE8" w:rsidP="002E21EA">
      <w:pPr>
        <w:pStyle w:val="Akapitzlist"/>
        <w:numPr>
          <w:ilvl w:val="0"/>
          <w:numId w:val="1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imię (imiona) i nazwisko, adres zamieszkania oraz numer ewidencyjny PESEL osoby dokonującej zgłoszenia (w odniesieniu do obywateli Unii Europejskiej niebędących obywatelami pols</w:t>
      </w:r>
      <w:r w:rsidR="0040259C" w:rsidRPr="004108E5">
        <w:rPr>
          <w:sz w:val="26"/>
          <w:szCs w:val="26"/>
        </w:rPr>
        <w:t>kimi –</w:t>
      </w:r>
      <w:r w:rsidRPr="004108E5">
        <w:rPr>
          <w:sz w:val="26"/>
          <w:szCs w:val="26"/>
        </w:rPr>
        <w:t xml:space="preserve"> numer paszportu lub innego dokumentu stwierdzającego tożsamość);</w:t>
      </w:r>
    </w:p>
    <w:p w:rsidR="00365D89" w:rsidRPr="004108E5" w:rsidRDefault="00E10AE8" w:rsidP="002E21EA">
      <w:pPr>
        <w:pStyle w:val="Akapitzlist"/>
        <w:numPr>
          <w:ilvl w:val="0"/>
          <w:numId w:val="1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nazwę komitetu wyborczego, który dokonuje zgłoszenia;</w:t>
      </w:r>
    </w:p>
    <w:p w:rsidR="00365D89" w:rsidRPr="004108E5" w:rsidRDefault="00E10AE8" w:rsidP="002E21EA">
      <w:pPr>
        <w:pStyle w:val="Akapitzlist"/>
        <w:numPr>
          <w:ilvl w:val="0"/>
          <w:numId w:val="1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imię (imiona) i nazwisko, adres zamieszkania </w:t>
      </w:r>
      <w:r w:rsidR="007028B8">
        <w:rPr>
          <w:sz w:val="26"/>
          <w:szCs w:val="26"/>
        </w:rPr>
        <w:t>(zgodny z adresem ujęcia w rejestr</w:t>
      </w:r>
      <w:r w:rsidR="0006503D">
        <w:rPr>
          <w:sz w:val="26"/>
          <w:szCs w:val="26"/>
        </w:rPr>
        <w:t>ze</w:t>
      </w:r>
      <w:r w:rsidR="007028B8">
        <w:rPr>
          <w:sz w:val="26"/>
          <w:szCs w:val="26"/>
        </w:rPr>
        <w:t xml:space="preserve"> wyborców) </w:t>
      </w:r>
      <w:r w:rsidRPr="004108E5">
        <w:rPr>
          <w:sz w:val="26"/>
          <w:szCs w:val="26"/>
        </w:rPr>
        <w:t xml:space="preserve">oraz numer ewidencyjny PESEL kandydata na członka komisji (w odniesieniu do obywateli Unii Europejskiej niebędących obywatelami polskimi </w:t>
      </w:r>
      <w:r w:rsidR="006D6ED9" w:rsidRPr="004108E5">
        <w:rPr>
          <w:sz w:val="26"/>
          <w:szCs w:val="26"/>
        </w:rPr>
        <w:t>–</w:t>
      </w:r>
      <w:r w:rsidRPr="004108E5">
        <w:rPr>
          <w:sz w:val="26"/>
          <w:szCs w:val="26"/>
        </w:rPr>
        <w:t xml:space="preserve"> numer paszportu lub innego dokumentu stwierdzającego tożsamość);</w:t>
      </w:r>
    </w:p>
    <w:p w:rsidR="00365D89" w:rsidRPr="004108E5" w:rsidRDefault="00E10AE8" w:rsidP="002E21EA">
      <w:pPr>
        <w:pStyle w:val="Akapitzlist"/>
        <w:numPr>
          <w:ilvl w:val="0"/>
          <w:numId w:val="1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oświadczenie kandydata, że wyraża zgodę na powołanie w</w:t>
      </w:r>
      <w:r w:rsidR="00720043" w:rsidRPr="004108E5">
        <w:rPr>
          <w:sz w:val="26"/>
          <w:szCs w:val="26"/>
        </w:rPr>
        <w:t xml:space="preserve"> skład wskazanej komisji,</w:t>
      </w:r>
      <w:r w:rsidRPr="004108E5">
        <w:rPr>
          <w:sz w:val="26"/>
          <w:szCs w:val="26"/>
        </w:rPr>
        <w:t xml:space="preserve"> posiada prawo wybierania potwierdzone wpisem </w:t>
      </w:r>
      <w:r w:rsidR="00F372CE" w:rsidRPr="004108E5">
        <w:rPr>
          <w:sz w:val="26"/>
          <w:szCs w:val="26"/>
        </w:rPr>
        <w:t xml:space="preserve">do właściwego rejestru wyborców </w:t>
      </w:r>
      <w:r w:rsidR="002E21EA" w:rsidRPr="004108E5">
        <w:rPr>
          <w:sz w:val="26"/>
          <w:szCs w:val="26"/>
        </w:rPr>
        <w:t xml:space="preserve">i </w:t>
      </w:r>
      <w:r w:rsidR="00CC2842" w:rsidRPr="004108E5">
        <w:rPr>
          <w:sz w:val="26"/>
          <w:szCs w:val="26"/>
        </w:rPr>
        <w:t xml:space="preserve">spełnia </w:t>
      </w:r>
      <w:r w:rsidR="002E21EA" w:rsidRPr="004108E5">
        <w:rPr>
          <w:sz w:val="26"/>
          <w:szCs w:val="26"/>
        </w:rPr>
        <w:t xml:space="preserve">pozostałe </w:t>
      </w:r>
      <w:r w:rsidR="00CC2842" w:rsidRPr="004108E5">
        <w:rPr>
          <w:sz w:val="26"/>
          <w:szCs w:val="26"/>
        </w:rPr>
        <w:t xml:space="preserve">wymogi określone w </w:t>
      </w:r>
      <w:r w:rsidR="00CE5546" w:rsidRPr="004108E5">
        <w:rPr>
          <w:sz w:val="26"/>
          <w:szCs w:val="26"/>
        </w:rPr>
        <w:t>Kodeksie wyborczym.</w:t>
      </w:r>
    </w:p>
    <w:p w:rsidR="00365D89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6</w:t>
      </w:r>
      <w:r w:rsidR="00E10AE8" w:rsidRPr="004108E5">
        <w:rPr>
          <w:sz w:val="26"/>
          <w:szCs w:val="26"/>
        </w:rPr>
        <w:t xml:space="preserve">. Zgłoszenie podpisuje pełnomocnik wyborczy, zaś kandydat na członka </w:t>
      </w:r>
      <w:r w:rsidR="00C11FAF" w:rsidRPr="004108E5">
        <w:rPr>
          <w:sz w:val="26"/>
          <w:szCs w:val="26"/>
        </w:rPr>
        <w:t>komisji</w:t>
      </w:r>
      <w:r w:rsidR="00E10AE8" w:rsidRPr="004108E5">
        <w:rPr>
          <w:sz w:val="26"/>
          <w:szCs w:val="26"/>
        </w:rPr>
        <w:t xml:space="preserve"> podpisuje oświadczen</w:t>
      </w:r>
      <w:r w:rsidR="005663BE" w:rsidRPr="004108E5">
        <w:rPr>
          <w:sz w:val="26"/>
          <w:szCs w:val="26"/>
        </w:rPr>
        <w:t>ie,</w:t>
      </w:r>
      <w:r w:rsidRPr="004108E5">
        <w:rPr>
          <w:sz w:val="26"/>
          <w:szCs w:val="26"/>
        </w:rPr>
        <w:t xml:space="preserve"> o którym mowa w ust. 5</w:t>
      </w:r>
      <w:r w:rsidR="005663BE" w:rsidRPr="004108E5">
        <w:rPr>
          <w:sz w:val="26"/>
          <w:szCs w:val="26"/>
        </w:rPr>
        <w:t xml:space="preserve"> pkt 5</w:t>
      </w:r>
      <w:r w:rsidR="00E10AE8" w:rsidRPr="004108E5">
        <w:rPr>
          <w:sz w:val="26"/>
          <w:szCs w:val="26"/>
        </w:rPr>
        <w:t xml:space="preserve">. </w:t>
      </w:r>
      <w:r w:rsidR="00C957CF" w:rsidRPr="004108E5">
        <w:rPr>
          <w:sz w:val="26"/>
          <w:szCs w:val="26"/>
        </w:rPr>
        <w:t xml:space="preserve">Za prawidłowe uznaje się również zgłoszenie, do którego załączono odrębne </w:t>
      </w:r>
      <w:r w:rsidR="00E10AE8" w:rsidRPr="004108E5">
        <w:rPr>
          <w:sz w:val="26"/>
          <w:szCs w:val="26"/>
        </w:rPr>
        <w:t>oświadczenie, zaw</w:t>
      </w:r>
      <w:r w:rsidR="006D6ED9" w:rsidRPr="004108E5">
        <w:rPr>
          <w:sz w:val="26"/>
          <w:szCs w:val="26"/>
        </w:rPr>
        <w:t>ierające</w:t>
      </w:r>
      <w:r w:rsidR="00E10AE8" w:rsidRPr="004108E5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informacje określone w ust. 5</w:t>
      </w:r>
      <w:r w:rsidR="00E10AE8" w:rsidRPr="004108E5">
        <w:rPr>
          <w:sz w:val="26"/>
          <w:szCs w:val="26"/>
        </w:rPr>
        <w:t xml:space="preserve"> pkt </w:t>
      </w:r>
      <w:r w:rsidR="005663BE" w:rsidRPr="004108E5">
        <w:rPr>
          <w:sz w:val="26"/>
          <w:szCs w:val="26"/>
        </w:rPr>
        <w:t>1 i 5</w:t>
      </w:r>
      <w:r w:rsidR="00E11EB8" w:rsidRPr="004108E5">
        <w:rPr>
          <w:sz w:val="26"/>
          <w:szCs w:val="26"/>
        </w:rPr>
        <w:t>.</w:t>
      </w:r>
    </w:p>
    <w:p w:rsidR="00365D89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7</w:t>
      </w:r>
      <w:r w:rsidR="00E10AE8" w:rsidRPr="004108E5">
        <w:rPr>
          <w:sz w:val="26"/>
          <w:szCs w:val="26"/>
        </w:rPr>
        <w:t xml:space="preserve">. Osoba dokonująca zgłoszenia z upoważnienia pełnomocnika wyborczego komitetu wyborczego dołącza do zgłoszenia to upoważnienie lub jego kopię. </w:t>
      </w:r>
      <w:r w:rsidR="00C957CF" w:rsidRPr="004108E5">
        <w:rPr>
          <w:sz w:val="26"/>
          <w:szCs w:val="26"/>
        </w:rPr>
        <w:t>W przypadku wysłania zgłoszenia pocztą, k</w:t>
      </w:r>
      <w:r w:rsidR="00E10AE8" w:rsidRPr="004108E5">
        <w:rPr>
          <w:sz w:val="26"/>
          <w:szCs w:val="26"/>
        </w:rPr>
        <w:t xml:space="preserve">opię uwierzytelnia pełnomocnik </w:t>
      </w:r>
      <w:r w:rsidRPr="004108E5">
        <w:rPr>
          <w:sz w:val="26"/>
          <w:szCs w:val="26"/>
        </w:rPr>
        <w:t>wyborczy</w:t>
      </w:r>
      <w:r w:rsidR="00C957CF" w:rsidRPr="004108E5">
        <w:rPr>
          <w:sz w:val="26"/>
          <w:szCs w:val="26"/>
        </w:rPr>
        <w:t xml:space="preserve">, a w przypadku zgłoszenia dokonanego osobiście – </w:t>
      </w:r>
      <w:r w:rsidR="00E10AE8" w:rsidRPr="004108E5">
        <w:rPr>
          <w:sz w:val="26"/>
          <w:szCs w:val="26"/>
        </w:rPr>
        <w:t xml:space="preserve">osoba przyjmująca </w:t>
      </w:r>
      <w:r w:rsidR="00C74F25" w:rsidRPr="004108E5">
        <w:rPr>
          <w:sz w:val="26"/>
          <w:szCs w:val="26"/>
        </w:rPr>
        <w:t>zgłoszenie</w:t>
      </w:r>
      <w:r w:rsidR="00E10AE8" w:rsidRPr="004108E5">
        <w:rPr>
          <w:sz w:val="26"/>
          <w:szCs w:val="26"/>
        </w:rPr>
        <w:t>, po</w:t>
      </w:r>
      <w:r w:rsidR="00C74F25" w:rsidRPr="004108E5">
        <w:rPr>
          <w:sz w:val="26"/>
          <w:szCs w:val="26"/>
        </w:rPr>
        <w:t> </w:t>
      </w:r>
      <w:r w:rsidR="00E10AE8" w:rsidRPr="004108E5">
        <w:rPr>
          <w:sz w:val="26"/>
          <w:szCs w:val="26"/>
        </w:rPr>
        <w:t>okazaniu oryginału upoważnienia.</w:t>
      </w:r>
    </w:p>
    <w:p w:rsidR="003F1A37" w:rsidRPr="004108E5" w:rsidRDefault="00E11EB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5663BE" w:rsidRPr="004108E5">
        <w:rPr>
          <w:sz w:val="26"/>
          <w:szCs w:val="26"/>
        </w:rPr>
        <w:t>7</w:t>
      </w:r>
      <w:r w:rsidR="00E10AE8" w:rsidRPr="004108E5">
        <w:rPr>
          <w:sz w:val="26"/>
          <w:szCs w:val="26"/>
        </w:rPr>
        <w:t>.</w:t>
      </w:r>
      <w:r w:rsidRPr="004108E5">
        <w:rPr>
          <w:b/>
          <w:sz w:val="26"/>
          <w:szCs w:val="26"/>
        </w:rPr>
        <w:t xml:space="preserve"> </w:t>
      </w:r>
      <w:r w:rsidR="00D938B0" w:rsidRPr="004108E5">
        <w:rPr>
          <w:sz w:val="26"/>
          <w:szCs w:val="26"/>
        </w:rPr>
        <w:t xml:space="preserve">1. </w:t>
      </w:r>
      <w:r w:rsidR="00E10AE8" w:rsidRPr="004108E5">
        <w:rPr>
          <w:sz w:val="26"/>
          <w:szCs w:val="26"/>
        </w:rPr>
        <w:t xml:space="preserve">Zgłoszenie </w:t>
      </w:r>
      <w:r w:rsidR="005663BE" w:rsidRPr="004108E5">
        <w:rPr>
          <w:sz w:val="26"/>
          <w:szCs w:val="26"/>
        </w:rPr>
        <w:t xml:space="preserve">kandydatów na członków </w:t>
      </w:r>
      <w:r w:rsidR="003F1A37" w:rsidRPr="004108E5">
        <w:rPr>
          <w:sz w:val="26"/>
          <w:szCs w:val="26"/>
        </w:rPr>
        <w:t>komisji</w:t>
      </w:r>
      <w:r w:rsidR="005663BE" w:rsidRPr="004108E5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 xml:space="preserve">może dotyczyć więcej niż jednej </w:t>
      </w:r>
      <w:r w:rsidR="00E10AE8" w:rsidRPr="004108E5">
        <w:rPr>
          <w:sz w:val="26"/>
          <w:szCs w:val="26"/>
        </w:rPr>
        <w:t xml:space="preserve">komisji </w:t>
      </w:r>
      <w:r w:rsidR="003F1A37" w:rsidRPr="004108E5">
        <w:rPr>
          <w:sz w:val="26"/>
          <w:szCs w:val="26"/>
        </w:rPr>
        <w:t>w danej gminie.</w:t>
      </w:r>
    </w:p>
    <w:p w:rsidR="00D938B0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 xml:space="preserve">2. </w:t>
      </w:r>
      <w:r w:rsidR="00D938B0" w:rsidRPr="004108E5">
        <w:rPr>
          <w:sz w:val="26"/>
          <w:szCs w:val="26"/>
        </w:rPr>
        <w:t xml:space="preserve">Do jednej komisji </w:t>
      </w:r>
      <w:r w:rsidRPr="004108E5">
        <w:rPr>
          <w:sz w:val="26"/>
          <w:szCs w:val="26"/>
        </w:rPr>
        <w:t xml:space="preserve">pełnomocnik wyborczy </w:t>
      </w:r>
      <w:r w:rsidR="00D938B0" w:rsidRPr="004108E5">
        <w:rPr>
          <w:sz w:val="26"/>
          <w:szCs w:val="26"/>
        </w:rPr>
        <w:t>może zgłosić więcej niż jednego kandydata</w:t>
      </w:r>
      <w:r w:rsidR="00705918" w:rsidRPr="004108E5">
        <w:rPr>
          <w:sz w:val="26"/>
          <w:szCs w:val="26"/>
        </w:rPr>
        <w:t xml:space="preserve"> ze </w:t>
      </w:r>
      <w:r w:rsidR="00BD1E89" w:rsidRPr="004108E5">
        <w:rPr>
          <w:sz w:val="26"/>
          <w:szCs w:val="26"/>
        </w:rPr>
        <w:t xml:space="preserve">wskazaniem </w:t>
      </w:r>
      <w:r w:rsidR="005915A2" w:rsidRPr="004108E5">
        <w:rPr>
          <w:sz w:val="26"/>
          <w:szCs w:val="26"/>
        </w:rPr>
        <w:t xml:space="preserve">ich </w:t>
      </w:r>
      <w:r w:rsidR="00BD1E89" w:rsidRPr="004108E5">
        <w:rPr>
          <w:sz w:val="26"/>
          <w:szCs w:val="26"/>
        </w:rPr>
        <w:t>kolejności</w:t>
      </w:r>
      <w:r w:rsidR="005915A2" w:rsidRPr="004108E5">
        <w:rPr>
          <w:sz w:val="26"/>
          <w:szCs w:val="26"/>
        </w:rPr>
        <w:t xml:space="preserve">. W takim przypadku </w:t>
      </w:r>
      <w:r w:rsidR="00D938B0" w:rsidRPr="004108E5">
        <w:rPr>
          <w:sz w:val="26"/>
          <w:szCs w:val="26"/>
        </w:rPr>
        <w:t xml:space="preserve">w pierwszej kolejności rozpatrywane będzie zgłoszenie </w:t>
      </w:r>
      <w:r w:rsidRPr="004108E5">
        <w:rPr>
          <w:sz w:val="26"/>
          <w:szCs w:val="26"/>
        </w:rPr>
        <w:t xml:space="preserve">pierwszego kandydata do danej komisji </w:t>
      </w:r>
      <w:r w:rsidR="00D938B0" w:rsidRPr="004108E5">
        <w:rPr>
          <w:sz w:val="26"/>
          <w:szCs w:val="26"/>
        </w:rPr>
        <w:t>wskazane</w:t>
      </w:r>
      <w:r w:rsidRPr="004108E5">
        <w:rPr>
          <w:sz w:val="26"/>
          <w:szCs w:val="26"/>
        </w:rPr>
        <w:t>go</w:t>
      </w:r>
      <w:r w:rsidR="00D938B0" w:rsidRPr="004108E5">
        <w:rPr>
          <w:sz w:val="26"/>
          <w:szCs w:val="26"/>
        </w:rPr>
        <w:t xml:space="preserve"> w</w:t>
      </w:r>
      <w:r w:rsidR="005915A2" w:rsidRPr="004108E5">
        <w:rPr>
          <w:sz w:val="26"/>
          <w:szCs w:val="26"/>
        </w:rPr>
        <w:t> </w:t>
      </w:r>
      <w:r w:rsidR="00D938B0" w:rsidRPr="004108E5">
        <w:rPr>
          <w:sz w:val="26"/>
          <w:szCs w:val="26"/>
        </w:rPr>
        <w:t>zgłoszeniu</w:t>
      </w:r>
      <w:r w:rsidR="005915A2" w:rsidRPr="004108E5">
        <w:rPr>
          <w:sz w:val="26"/>
          <w:szCs w:val="26"/>
        </w:rPr>
        <w:t xml:space="preserve">, a </w:t>
      </w:r>
      <w:r w:rsidR="008F2D79" w:rsidRPr="004108E5">
        <w:rPr>
          <w:sz w:val="26"/>
          <w:szCs w:val="26"/>
        </w:rPr>
        <w:t xml:space="preserve">w przypadku gdy dany kandydat nie spełnia kryteriów ustawowych, rozpatrywane będą </w:t>
      </w:r>
      <w:r w:rsidR="005915A2" w:rsidRPr="004108E5">
        <w:rPr>
          <w:sz w:val="26"/>
          <w:szCs w:val="26"/>
        </w:rPr>
        <w:t xml:space="preserve">kolejne </w:t>
      </w:r>
      <w:r w:rsidR="006D6ED9" w:rsidRPr="004108E5">
        <w:rPr>
          <w:sz w:val="26"/>
          <w:szCs w:val="26"/>
        </w:rPr>
        <w:t xml:space="preserve">kandydatury </w:t>
      </w:r>
      <w:r w:rsidR="005915A2" w:rsidRPr="004108E5">
        <w:rPr>
          <w:sz w:val="26"/>
          <w:szCs w:val="26"/>
        </w:rPr>
        <w:t>według liczby porządkowej</w:t>
      </w:r>
      <w:r w:rsidR="00D938B0" w:rsidRPr="004108E5">
        <w:rPr>
          <w:sz w:val="26"/>
          <w:szCs w:val="26"/>
        </w:rPr>
        <w:t xml:space="preserve">. </w:t>
      </w:r>
    </w:p>
    <w:p w:rsidR="005915A2" w:rsidRPr="004108E5" w:rsidRDefault="005915A2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3. Ta sama osoba może być </w:t>
      </w:r>
      <w:r w:rsidR="008F2D79" w:rsidRPr="004108E5">
        <w:rPr>
          <w:sz w:val="26"/>
          <w:szCs w:val="26"/>
        </w:rPr>
        <w:t>zgłoszona</w:t>
      </w:r>
      <w:r w:rsidRPr="004108E5">
        <w:rPr>
          <w:sz w:val="26"/>
          <w:szCs w:val="26"/>
        </w:rPr>
        <w:t xml:space="preserve"> tylko </w:t>
      </w:r>
      <w:r w:rsidR="008F2D79" w:rsidRPr="004108E5">
        <w:rPr>
          <w:sz w:val="26"/>
          <w:szCs w:val="26"/>
        </w:rPr>
        <w:t xml:space="preserve">do </w:t>
      </w:r>
      <w:r w:rsidRPr="004108E5">
        <w:rPr>
          <w:sz w:val="26"/>
          <w:szCs w:val="26"/>
        </w:rPr>
        <w:t>jednej komisji.</w:t>
      </w:r>
    </w:p>
    <w:p w:rsidR="008F2D79" w:rsidRPr="004108E5" w:rsidRDefault="008F2D79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4. W razie zgłoszenia tego samego kandydata:</w:t>
      </w:r>
    </w:p>
    <w:p w:rsidR="008F2D79" w:rsidRPr="004108E5" w:rsidRDefault="008F2D79" w:rsidP="002E21EA">
      <w:pPr>
        <w:pStyle w:val="Akapitzlist"/>
        <w:numPr>
          <w:ilvl w:val="0"/>
          <w:numId w:val="11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w więcej niż jednej gminie – rozpatrywane jest tylko zgłoszenie, które wpłynęło i zostało jako pierwsze wprowadzone do systemu i</w:t>
      </w:r>
      <w:r w:rsidR="00293B15">
        <w:rPr>
          <w:sz w:val="26"/>
          <w:szCs w:val="26"/>
        </w:rPr>
        <w:t>nformatycznego, o którym mowa w § 10</w:t>
      </w:r>
      <w:r w:rsidRPr="004108E5">
        <w:rPr>
          <w:sz w:val="26"/>
          <w:szCs w:val="26"/>
        </w:rPr>
        <w:t>;</w:t>
      </w:r>
    </w:p>
    <w:p w:rsidR="008F2D79" w:rsidRPr="004108E5" w:rsidRDefault="008F2D79" w:rsidP="002E21EA">
      <w:pPr>
        <w:pStyle w:val="Akapitzlist"/>
        <w:numPr>
          <w:ilvl w:val="0"/>
          <w:numId w:val="11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do więcej niż jednej komisji w danej gminie</w:t>
      </w:r>
      <w:r w:rsidR="00293B15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– rozpatrywane jest tylko zgłoszenie kandydata do komisji o najniższym numerze spośród obwodów, do których kandydat został zgłoszony do danej komisji;</w:t>
      </w:r>
    </w:p>
    <w:p w:rsidR="008F2D79" w:rsidRPr="004108E5" w:rsidRDefault="008F2D79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5. Przed upływem terminu zgłaszania kandydatów pełnomocnik wyborczy może pisemnie wycofać zgłoszonego kandydata na członka komisji lub pisemnie wycofać zgłoszonego kandydata na członka komisji i zgłosić nowego kandydata.</w:t>
      </w:r>
    </w:p>
    <w:p w:rsidR="000C37A5" w:rsidRPr="004108E5" w:rsidRDefault="000C37A5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8.  Wyborcy mogą samodzielnie zgłaszać swoje kandydatury na członka komisji komisarzowi wyborczemu</w:t>
      </w:r>
      <w:r w:rsidR="00CE4F2E" w:rsidRPr="004108E5">
        <w:rPr>
          <w:sz w:val="26"/>
          <w:szCs w:val="26"/>
        </w:rPr>
        <w:t xml:space="preserve">, który może powołać </w:t>
      </w:r>
      <w:r w:rsidR="00111FF7">
        <w:rPr>
          <w:sz w:val="26"/>
          <w:szCs w:val="26"/>
        </w:rPr>
        <w:t xml:space="preserve">ich w skład komisji w </w:t>
      </w:r>
      <w:r w:rsidRPr="004108E5">
        <w:rPr>
          <w:sz w:val="26"/>
          <w:szCs w:val="26"/>
        </w:rPr>
        <w:t xml:space="preserve">przypadku </w:t>
      </w:r>
      <w:r w:rsidR="00E90F07" w:rsidRPr="004108E5">
        <w:rPr>
          <w:sz w:val="26"/>
          <w:szCs w:val="26"/>
        </w:rPr>
        <w:t xml:space="preserve">jej </w:t>
      </w:r>
      <w:r w:rsidRPr="004108E5">
        <w:rPr>
          <w:sz w:val="26"/>
          <w:szCs w:val="26"/>
        </w:rPr>
        <w:t>uzupełniania spośród wyborców, o czym mowa w art. 182 § 8b Kodeksu wyborczego.</w:t>
      </w:r>
      <w:r w:rsidR="00CE4F2E" w:rsidRPr="004108E5">
        <w:rPr>
          <w:sz w:val="26"/>
          <w:szCs w:val="26"/>
        </w:rPr>
        <w:t xml:space="preserve"> </w:t>
      </w:r>
      <w:r w:rsidR="00911EF2" w:rsidRPr="004108E5">
        <w:rPr>
          <w:sz w:val="26"/>
          <w:szCs w:val="26"/>
        </w:rPr>
        <w:t xml:space="preserve">Zgłoszenia wyborców przyjmują urzędnicy wyborczy, właściwi dla gminy, w której siedzibę ma dana komisja, za pośrednictwem urzędu gminy. </w:t>
      </w:r>
      <w:r w:rsidR="00CE4F2E" w:rsidRPr="004108E5">
        <w:rPr>
          <w:sz w:val="26"/>
          <w:szCs w:val="26"/>
        </w:rPr>
        <w:t xml:space="preserve">Przepis § 3 ust. 3 </w:t>
      </w:r>
      <w:r w:rsidR="00911EF2" w:rsidRPr="004108E5">
        <w:rPr>
          <w:sz w:val="26"/>
          <w:szCs w:val="26"/>
        </w:rPr>
        <w:t>zdanie drugie stosuje się odpowiednio</w:t>
      </w:r>
      <w:r w:rsidR="00CE4F2E" w:rsidRPr="004108E5">
        <w:rPr>
          <w:sz w:val="26"/>
          <w:szCs w:val="26"/>
        </w:rPr>
        <w:t>.</w:t>
      </w:r>
    </w:p>
    <w:p w:rsidR="008F2D79" w:rsidRPr="004108E5" w:rsidRDefault="008F2D79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0C37A5" w:rsidRPr="004108E5">
        <w:rPr>
          <w:sz w:val="26"/>
          <w:szCs w:val="26"/>
        </w:rPr>
        <w:t>9</w:t>
      </w:r>
      <w:r w:rsidRPr="004108E5">
        <w:rPr>
          <w:sz w:val="26"/>
          <w:szCs w:val="26"/>
        </w:rPr>
        <w:t>.</w:t>
      </w:r>
      <w:r w:rsidRPr="004108E5">
        <w:rPr>
          <w:b/>
          <w:sz w:val="26"/>
          <w:szCs w:val="26"/>
        </w:rPr>
        <w:t xml:space="preserve"> </w:t>
      </w:r>
      <w:r w:rsidRPr="004108E5">
        <w:rPr>
          <w:sz w:val="26"/>
          <w:szCs w:val="26"/>
        </w:rPr>
        <w:t xml:space="preserve">Urząd gminy dokonuje sprawdzenia prawidłowości zgłoszenia kandydatów na członków komisji i </w:t>
      </w:r>
      <w:r w:rsidR="00720043" w:rsidRPr="004108E5">
        <w:rPr>
          <w:sz w:val="26"/>
          <w:szCs w:val="26"/>
        </w:rPr>
        <w:t xml:space="preserve">za pośrednictwem urzędnika wyborczego </w:t>
      </w:r>
      <w:r w:rsidR="00883027" w:rsidRPr="004108E5">
        <w:rPr>
          <w:sz w:val="26"/>
          <w:szCs w:val="26"/>
        </w:rPr>
        <w:t>informuje komisarza wyborczego o przyczynach nieuwzględnienia zgłoszenia kandydata</w:t>
      </w:r>
      <w:r w:rsidRPr="004108E5">
        <w:rPr>
          <w:sz w:val="26"/>
          <w:szCs w:val="26"/>
        </w:rPr>
        <w:t>.</w:t>
      </w:r>
    </w:p>
    <w:p w:rsidR="008F2D79" w:rsidRPr="004108E5" w:rsidRDefault="008F2D79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0C37A5" w:rsidRPr="004108E5">
        <w:rPr>
          <w:sz w:val="26"/>
          <w:szCs w:val="26"/>
        </w:rPr>
        <w:t>10</w:t>
      </w:r>
      <w:r w:rsidRPr="004108E5">
        <w:rPr>
          <w:sz w:val="26"/>
          <w:szCs w:val="26"/>
        </w:rPr>
        <w:t>. Urząd gminy niezwłocznie po</w:t>
      </w:r>
      <w:r w:rsidR="00446B37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otrzymaniu zgłoszenia wprowadza dane zgłoszonych kandydatów do systemu informatycznego Wsparcie Organów Wyborczych (WOW)</w:t>
      </w:r>
      <w:r w:rsidR="00883027" w:rsidRPr="004108E5">
        <w:rPr>
          <w:sz w:val="26"/>
          <w:szCs w:val="26"/>
        </w:rPr>
        <w:t xml:space="preserve"> i</w:t>
      </w:r>
      <w:r w:rsidRPr="004108E5">
        <w:rPr>
          <w:sz w:val="26"/>
          <w:szCs w:val="26"/>
        </w:rPr>
        <w:t>, w miarę wpływu zgłoszeń, sporządza, odrębnie dla każdego obwodu głosowania, wykaz zgłoszonych kandydatów na członków komisji. Wykaz zawiera nazwę komisji, numer obwodu i adres siedziby oraz dane prawidłowo zgłoszonych ka</w:t>
      </w:r>
      <w:r w:rsidR="004108E5">
        <w:rPr>
          <w:sz w:val="26"/>
          <w:szCs w:val="26"/>
        </w:rPr>
        <w:t>ndydatów na członków komisji, o </w:t>
      </w:r>
      <w:r w:rsidRPr="004108E5">
        <w:rPr>
          <w:sz w:val="26"/>
          <w:szCs w:val="26"/>
        </w:rPr>
        <w:t>których mowa w § 6 ust.</w:t>
      </w:r>
      <w:r w:rsidR="00323A54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5 pkt 4.</w:t>
      </w:r>
      <w:r w:rsidR="00883027" w:rsidRPr="004108E5">
        <w:rPr>
          <w:sz w:val="26"/>
          <w:szCs w:val="26"/>
        </w:rPr>
        <w:t xml:space="preserve"> Po</w:t>
      </w:r>
      <w:r w:rsidR="00C74F25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>wprowadzeniu danych do wykazu</w:t>
      </w:r>
      <w:r w:rsidR="00C74F25" w:rsidRPr="004108E5">
        <w:rPr>
          <w:sz w:val="26"/>
          <w:szCs w:val="26"/>
        </w:rPr>
        <w:t>,</w:t>
      </w:r>
      <w:r w:rsidRPr="004108E5">
        <w:rPr>
          <w:sz w:val="26"/>
          <w:szCs w:val="26"/>
        </w:rPr>
        <w:t xml:space="preserve"> dokumenty zgłoszeniowe </w:t>
      </w:r>
      <w:r w:rsidR="006D6ED9" w:rsidRPr="004108E5">
        <w:rPr>
          <w:sz w:val="26"/>
          <w:szCs w:val="26"/>
        </w:rPr>
        <w:t xml:space="preserve">przekazuje się </w:t>
      </w:r>
      <w:r w:rsidRPr="004108E5">
        <w:rPr>
          <w:sz w:val="26"/>
          <w:szCs w:val="26"/>
        </w:rPr>
        <w:t>urzędnik</w:t>
      </w:r>
      <w:r w:rsidR="00C74F25" w:rsidRPr="004108E5">
        <w:rPr>
          <w:sz w:val="26"/>
          <w:szCs w:val="26"/>
        </w:rPr>
        <w:t>owi</w:t>
      </w:r>
      <w:r w:rsidRPr="004108E5">
        <w:rPr>
          <w:sz w:val="26"/>
          <w:szCs w:val="26"/>
        </w:rPr>
        <w:t xml:space="preserve"> wyborcz</w:t>
      </w:r>
      <w:r w:rsidR="00C74F25" w:rsidRPr="004108E5">
        <w:rPr>
          <w:sz w:val="26"/>
          <w:szCs w:val="26"/>
        </w:rPr>
        <w:t>emu</w:t>
      </w:r>
      <w:r w:rsidRPr="004108E5">
        <w:rPr>
          <w:sz w:val="26"/>
          <w:szCs w:val="26"/>
        </w:rPr>
        <w:t xml:space="preserve">. </w:t>
      </w:r>
    </w:p>
    <w:p w:rsidR="00FD5CFD" w:rsidRPr="004108E5" w:rsidRDefault="00E11EB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883027" w:rsidRPr="004108E5">
        <w:rPr>
          <w:sz w:val="26"/>
          <w:szCs w:val="26"/>
        </w:rPr>
        <w:t>1</w:t>
      </w:r>
      <w:r w:rsidR="000C37A5" w:rsidRPr="004108E5">
        <w:rPr>
          <w:sz w:val="26"/>
          <w:szCs w:val="26"/>
        </w:rPr>
        <w:t>1</w:t>
      </w:r>
      <w:r w:rsidR="00E10AE8" w:rsidRPr="004108E5">
        <w:rPr>
          <w:sz w:val="26"/>
          <w:szCs w:val="26"/>
        </w:rPr>
        <w:t xml:space="preserve">. 1. </w:t>
      </w:r>
      <w:r w:rsidRPr="004108E5">
        <w:rPr>
          <w:sz w:val="26"/>
          <w:szCs w:val="26"/>
        </w:rPr>
        <w:t>Komisarz wyborczy</w:t>
      </w:r>
      <w:r w:rsidR="00E10AE8" w:rsidRPr="004108E5">
        <w:rPr>
          <w:sz w:val="26"/>
          <w:szCs w:val="26"/>
        </w:rPr>
        <w:t xml:space="preserve"> powołuje </w:t>
      </w:r>
      <w:r w:rsidR="007D6026" w:rsidRPr="004108E5">
        <w:rPr>
          <w:sz w:val="26"/>
          <w:szCs w:val="26"/>
        </w:rPr>
        <w:t>każdą komisję w ustawowym składzie</w:t>
      </w:r>
      <w:r w:rsidR="00E90F07" w:rsidRPr="004108E5">
        <w:rPr>
          <w:sz w:val="26"/>
          <w:szCs w:val="26"/>
        </w:rPr>
        <w:t xml:space="preserve"> liczbowym</w:t>
      </w:r>
      <w:r w:rsidR="007B4D35" w:rsidRPr="004108E5">
        <w:rPr>
          <w:sz w:val="26"/>
          <w:szCs w:val="26"/>
        </w:rPr>
        <w:t xml:space="preserve">, </w:t>
      </w:r>
      <w:r w:rsidR="009E7D09" w:rsidRPr="004108E5">
        <w:rPr>
          <w:sz w:val="26"/>
          <w:szCs w:val="26"/>
        </w:rPr>
        <w:t xml:space="preserve">z zastrzeżeniem </w:t>
      </w:r>
      <w:r w:rsidR="00BD1E89" w:rsidRPr="004108E5">
        <w:rPr>
          <w:sz w:val="26"/>
          <w:szCs w:val="26"/>
        </w:rPr>
        <w:t>§ </w:t>
      </w:r>
      <w:r w:rsidR="006D6ED9" w:rsidRPr="004108E5">
        <w:rPr>
          <w:sz w:val="26"/>
          <w:szCs w:val="26"/>
        </w:rPr>
        <w:t>1</w:t>
      </w:r>
      <w:r w:rsidR="000C37A5" w:rsidRPr="004108E5">
        <w:rPr>
          <w:sz w:val="26"/>
          <w:szCs w:val="26"/>
        </w:rPr>
        <w:t>2</w:t>
      </w:r>
      <w:r w:rsidR="009E7D09" w:rsidRPr="004108E5">
        <w:rPr>
          <w:sz w:val="26"/>
          <w:szCs w:val="26"/>
        </w:rPr>
        <w:t xml:space="preserve">, </w:t>
      </w:r>
      <w:r w:rsidR="007B4D35" w:rsidRPr="004108E5">
        <w:rPr>
          <w:sz w:val="26"/>
          <w:szCs w:val="26"/>
        </w:rPr>
        <w:t>z tym, że</w:t>
      </w:r>
      <w:r w:rsidR="00FD5CFD" w:rsidRPr="004108E5">
        <w:rPr>
          <w:sz w:val="26"/>
          <w:szCs w:val="26"/>
        </w:rPr>
        <w:t>:</w:t>
      </w:r>
    </w:p>
    <w:p w:rsidR="00365D89" w:rsidRPr="004108E5" w:rsidRDefault="00FD5CFD" w:rsidP="002E21EA">
      <w:pPr>
        <w:pStyle w:val="Akapitzlist"/>
        <w:numPr>
          <w:ilvl w:val="0"/>
          <w:numId w:val="17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 xml:space="preserve">w liczbie nie mniejszej niż </w:t>
      </w:r>
      <w:r w:rsidR="007D6026" w:rsidRPr="004108E5">
        <w:rPr>
          <w:sz w:val="26"/>
          <w:szCs w:val="26"/>
        </w:rPr>
        <w:t>2/3 ustawowego składu</w:t>
      </w:r>
      <w:r w:rsidR="00340174" w:rsidRPr="004108E5">
        <w:rPr>
          <w:sz w:val="26"/>
          <w:szCs w:val="26"/>
        </w:rPr>
        <w:t xml:space="preserve"> liczbowego </w:t>
      </w:r>
      <w:r w:rsidR="007D6026" w:rsidRPr="004108E5">
        <w:rPr>
          <w:sz w:val="26"/>
          <w:szCs w:val="26"/>
        </w:rPr>
        <w:t>komisji</w:t>
      </w:r>
      <w:r w:rsidRPr="004108E5">
        <w:rPr>
          <w:sz w:val="26"/>
          <w:szCs w:val="26"/>
        </w:rPr>
        <w:t xml:space="preserve">, </w:t>
      </w:r>
      <w:r w:rsidR="004108E5">
        <w:rPr>
          <w:sz w:val="26"/>
          <w:szCs w:val="26"/>
        </w:rPr>
        <w:t>po </w:t>
      </w:r>
      <w:r w:rsidR="00E10AE8" w:rsidRPr="004108E5">
        <w:rPr>
          <w:sz w:val="26"/>
          <w:szCs w:val="26"/>
        </w:rPr>
        <w:t>jednym przedstawicielu zgłoszonym przez</w:t>
      </w:r>
      <w:r w:rsidR="009C01ED">
        <w:rPr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pełnomocni</w:t>
      </w:r>
      <w:r w:rsidR="00193162" w:rsidRPr="004108E5">
        <w:rPr>
          <w:sz w:val="26"/>
          <w:szCs w:val="26"/>
        </w:rPr>
        <w:t xml:space="preserve">ków </w:t>
      </w:r>
      <w:r w:rsidRPr="004108E5">
        <w:rPr>
          <w:sz w:val="26"/>
          <w:szCs w:val="26"/>
        </w:rPr>
        <w:t>komitet</w:t>
      </w:r>
      <w:r w:rsidR="007B4D35" w:rsidRPr="004108E5">
        <w:rPr>
          <w:sz w:val="26"/>
          <w:szCs w:val="26"/>
        </w:rPr>
        <w:t>ów wyborczych, o</w:t>
      </w:r>
      <w:r w:rsidR="007D6026" w:rsidRPr="004108E5">
        <w:rPr>
          <w:sz w:val="26"/>
          <w:szCs w:val="26"/>
        </w:rPr>
        <w:t> </w:t>
      </w:r>
      <w:r w:rsidR="007B4D35" w:rsidRPr="004108E5">
        <w:rPr>
          <w:sz w:val="26"/>
          <w:szCs w:val="26"/>
        </w:rPr>
        <w:t>których mowa w § </w:t>
      </w:r>
      <w:r w:rsidRPr="004108E5">
        <w:rPr>
          <w:sz w:val="26"/>
          <w:szCs w:val="26"/>
        </w:rPr>
        <w:t xml:space="preserve">5 ust. </w:t>
      </w:r>
      <w:r w:rsidR="003F1A37" w:rsidRPr="004108E5">
        <w:rPr>
          <w:sz w:val="26"/>
          <w:szCs w:val="26"/>
        </w:rPr>
        <w:t xml:space="preserve">1 </w:t>
      </w:r>
      <w:r w:rsidRPr="004108E5">
        <w:rPr>
          <w:sz w:val="26"/>
          <w:szCs w:val="26"/>
        </w:rPr>
        <w:t>pkt</w:t>
      </w:r>
      <w:r w:rsidR="005915A2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>1 i 2</w:t>
      </w:r>
      <w:r w:rsidR="007B4D35" w:rsidRPr="004108E5">
        <w:rPr>
          <w:sz w:val="26"/>
          <w:szCs w:val="26"/>
        </w:rPr>
        <w:t>;</w:t>
      </w:r>
    </w:p>
    <w:p w:rsidR="00193162" w:rsidRPr="004108E5" w:rsidRDefault="00193162" w:rsidP="002E21EA">
      <w:pPr>
        <w:pStyle w:val="Akapitzlist"/>
        <w:numPr>
          <w:ilvl w:val="0"/>
          <w:numId w:val="17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po jedn</w:t>
      </w:r>
      <w:r w:rsidR="007B4D35" w:rsidRPr="004108E5">
        <w:rPr>
          <w:sz w:val="26"/>
          <w:szCs w:val="26"/>
        </w:rPr>
        <w:t>ym</w:t>
      </w:r>
      <w:r w:rsidRPr="004108E5">
        <w:rPr>
          <w:sz w:val="26"/>
          <w:szCs w:val="26"/>
        </w:rPr>
        <w:t xml:space="preserve"> </w:t>
      </w:r>
      <w:r w:rsidR="007B4D35" w:rsidRPr="004108E5">
        <w:rPr>
          <w:sz w:val="26"/>
          <w:szCs w:val="26"/>
        </w:rPr>
        <w:t>przedstawicielu</w:t>
      </w:r>
      <w:r w:rsidRPr="004108E5">
        <w:rPr>
          <w:sz w:val="26"/>
          <w:szCs w:val="26"/>
        </w:rPr>
        <w:t xml:space="preserve"> zgłoszon</w:t>
      </w:r>
      <w:r w:rsidR="007B4D35" w:rsidRPr="004108E5">
        <w:rPr>
          <w:sz w:val="26"/>
          <w:szCs w:val="26"/>
        </w:rPr>
        <w:t>ym</w:t>
      </w:r>
      <w:r w:rsidRPr="004108E5">
        <w:rPr>
          <w:sz w:val="26"/>
          <w:szCs w:val="26"/>
        </w:rPr>
        <w:t xml:space="preserve"> przez pełnomocników wyborczych</w:t>
      </w:r>
      <w:r w:rsidR="007B4D35" w:rsidRPr="004108E5">
        <w:rPr>
          <w:sz w:val="26"/>
          <w:szCs w:val="26"/>
        </w:rPr>
        <w:t xml:space="preserve">, o których mowa w § 5 ust. 1 pkt 3, w liczbie stanowiącej różnicę między </w:t>
      </w:r>
      <w:r w:rsidR="007D6026" w:rsidRPr="004108E5">
        <w:rPr>
          <w:sz w:val="26"/>
          <w:szCs w:val="26"/>
        </w:rPr>
        <w:t xml:space="preserve">ustawowym składem </w:t>
      </w:r>
      <w:r w:rsidR="00340174" w:rsidRPr="004108E5">
        <w:rPr>
          <w:sz w:val="26"/>
          <w:szCs w:val="26"/>
        </w:rPr>
        <w:t xml:space="preserve">liczbowym </w:t>
      </w:r>
      <w:r w:rsidR="007B4D35" w:rsidRPr="004108E5">
        <w:rPr>
          <w:sz w:val="26"/>
          <w:szCs w:val="26"/>
        </w:rPr>
        <w:t xml:space="preserve"> a liczbą </w:t>
      </w:r>
      <w:r w:rsidR="004108E5">
        <w:rPr>
          <w:sz w:val="26"/>
          <w:szCs w:val="26"/>
        </w:rPr>
        <w:t>członków powołanych w trybie, o </w:t>
      </w:r>
      <w:r w:rsidR="007B4D35" w:rsidRPr="004108E5">
        <w:rPr>
          <w:sz w:val="26"/>
          <w:szCs w:val="26"/>
        </w:rPr>
        <w:t>którym mowa pkt 1.</w:t>
      </w:r>
    </w:p>
    <w:p w:rsidR="00193162" w:rsidRPr="004108E5" w:rsidRDefault="007B4D35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2. Jeżeli liczba komitetów wyborczych, o których mowa w § 5 ust. </w:t>
      </w:r>
      <w:r w:rsidR="003F1A37" w:rsidRPr="004108E5">
        <w:rPr>
          <w:sz w:val="26"/>
          <w:szCs w:val="26"/>
        </w:rPr>
        <w:t xml:space="preserve">1 </w:t>
      </w:r>
      <w:r w:rsidRPr="004108E5">
        <w:rPr>
          <w:sz w:val="26"/>
          <w:szCs w:val="26"/>
        </w:rPr>
        <w:t xml:space="preserve">pkt 1 i 2 jest mniejsza niż </w:t>
      </w:r>
      <w:r w:rsidR="007D6026" w:rsidRPr="004108E5">
        <w:rPr>
          <w:sz w:val="26"/>
          <w:szCs w:val="26"/>
        </w:rPr>
        <w:t>2/3 ustawowego składu</w:t>
      </w:r>
      <w:r w:rsidR="00340174" w:rsidRPr="004108E5">
        <w:rPr>
          <w:sz w:val="26"/>
          <w:szCs w:val="26"/>
        </w:rPr>
        <w:t xml:space="preserve"> liczbowego</w:t>
      </w:r>
      <w:r w:rsidRPr="004108E5">
        <w:rPr>
          <w:sz w:val="26"/>
          <w:szCs w:val="26"/>
        </w:rPr>
        <w:t>, prawo wskazania dodatkowej osoby mają pełnomocnicy komitetów wyborczych, o których mowa w § 5</w:t>
      </w:r>
      <w:r w:rsidR="0035639F" w:rsidRPr="004108E5">
        <w:rPr>
          <w:sz w:val="26"/>
          <w:szCs w:val="26"/>
        </w:rPr>
        <w:t xml:space="preserve"> ust. 1</w:t>
      </w:r>
      <w:r w:rsidR="006D6ED9" w:rsidRPr="004108E5">
        <w:rPr>
          <w:sz w:val="26"/>
          <w:szCs w:val="26"/>
        </w:rPr>
        <w:t xml:space="preserve"> pkt 3.</w:t>
      </w:r>
    </w:p>
    <w:p w:rsidR="009E7D09" w:rsidRPr="004108E5" w:rsidRDefault="00E67B1A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883027" w:rsidRPr="004108E5">
        <w:rPr>
          <w:sz w:val="26"/>
          <w:szCs w:val="26"/>
        </w:rPr>
        <w:t>1</w:t>
      </w:r>
      <w:r w:rsidR="007D6026" w:rsidRPr="004108E5">
        <w:rPr>
          <w:sz w:val="26"/>
          <w:szCs w:val="26"/>
        </w:rPr>
        <w:t>2</w:t>
      </w:r>
      <w:r w:rsidRPr="004108E5">
        <w:rPr>
          <w:sz w:val="26"/>
          <w:szCs w:val="26"/>
        </w:rPr>
        <w:t>.</w:t>
      </w:r>
      <w:r w:rsidR="009E7D09" w:rsidRPr="004108E5">
        <w:rPr>
          <w:sz w:val="26"/>
          <w:szCs w:val="26"/>
        </w:rPr>
        <w:t xml:space="preserve"> W skład komisji w obwodach odrębnych </w:t>
      </w:r>
      <w:r w:rsidR="008F2D79" w:rsidRPr="004108E5">
        <w:rPr>
          <w:sz w:val="26"/>
          <w:szCs w:val="26"/>
        </w:rPr>
        <w:t xml:space="preserve">komisarz wyborczy </w:t>
      </w:r>
      <w:r w:rsidR="009E7D09" w:rsidRPr="004108E5">
        <w:rPr>
          <w:sz w:val="26"/>
          <w:szCs w:val="26"/>
        </w:rPr>
        <w:t xml:space="preserve">powołuje </w:t>
      </w:r>
      <w:r w:rsidR="007D6026" w:rsidRPr="004108E5">
        <w:rPr>
          <w:sz w:val="26"/>
          <w:szCs w:val="26"/>
        </w:rPr>
        <w:t xml:space="preserve">5 </w:t>
      </w:r>
      <w:r w:rsidR="009E7D09" w:rsidRPr="004108E5">
        <w:rPr>
          <w:sz w:val="26"/>
          <w:szCs w:val="26"/>
        </w:rPr>
        <w:t>osób</w:t>
      </w:r>
      <w:r w:rsidR="00B073B1" w:rsidRPr="004108E5">
        <w:rPr>
          <w:sz w:val="26"/>
          <w:szCs w:val="26"/>
        </w:rPr>
        <w:t>,</w:t>
      </w:r>
      <w:r w:rsidR="009E7D09" w:rsidRPr="004108E5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po</w:t>
      </w:r>
      <w:r w:rsidR="008F2D79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 xml:space="preserve">jednym kandydacie </w:t>
      </w:r>
      <w:r w:rsidR="009E7D09" w:rsidRPr="004108E5">
        <w:rPr>
          <w:sz w:val="26"/>
          <w:szCs w:val="26"/>
        </w:rPr>
        <w:t xml:space="preserve">spośród kandydatów zgłoszonych przez pełnomocników </w:t>
      </w:r>
      <w:r w:rsidRPr="004108E5">
        <w:rPr>
          <w:sz w:val="26"/>
          <w:szCs w:val="26"/>
        </w:rPr>
        <w:t>wszystkich komitetów wyborczych</w:t>
      </w:r>
      <w:r w:rsidR="009E7D09" w:rsidRPr="004108E5">
        <w:rPr>
          <w:sz w:val="26"/>
          <w:szCs w:val="26"/>
        </w:rPr>
        <w:t>.</w:t>
      </w:r>
      <w:r w:rsidRPr="004108E5">
        <w:rPr>
          <w:sz w:val="26"/>
          <w:szCs w:val="26"/>
        </w:rPr>
        <w:t xml:space="preserve"> Przepis § </w:t>
      </w:r>
      <w:r w:rsidR="007D6026" w:rsidRPr="004108E5">
        <w:rPr>
          <w:sz w:val="26"/>
          <w:szCs w:val="26"/>
        </w:rPr>
        <w:t xml:space="preserve">13 </w:t>
      </w:r>
      <w:r w:rsidRPr="004108E5">
        <w:rPr>
          <w:sz w:val="26"/>
          <w:szCs w:val="26"/>
        </w:rPr>
        <w:t>stosuje się odpowiednio.</w:t>
      </w:r>
    </w:p>
    <w:p w:rsidR="00883027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9C01ED">
        <w:rPr>
          <w:sz w:val="26"/>
          <w:szCs w:val="26"/>
        </w:rPr>
        <w:t>§ 1</w:t>
      </w:r>
      <w:r w:rsidR="007D6026" w:rsidRPr="009C01ED">
        <w:rPr>
          <w:sz w:val="26"/>
          <w:szCs w:val="26"/>
        </w:rPr>
        <w:t>3</w:t>
      </w:r>
      <w:r w:rsidRPr="009C01ED">
        <w:rPr>
          <w:sz w:val="26"/>
          <w:szCs w:val="26"/>
        </w:rPr>
        <w:t xml:space="preserve">. Jeżeli liczba prawidłowo zgłoszonych kandydatów do składu komisji jest równa </w:t>
      </w:r>
      <w:r w:rsidR="007D6026" w:rsidRPr="009C01ED">
        <w:rPr>
          <w:sz w:val="26"/>
          <w:szCs w:val="26"/>
        </w:rPr>
        <w:t xml:space="preserve">ustawowemu składowi </w:t>
      </w:r>
      <w:r w:rsidR="00340174" w:rsidRPr="009C01ED">
        <w:rPr>
          <w:sz w:val="26"/>
          <w:szCs w:val="26"/>
        </w:rPr>
        <w:t>liczbowemu</w:t>
      </w:r>
      <w:r w:rsidRPr="009C01ED">
        <w:rPr>
          <w:sz w:val="26"/>
          <w:szCs w:val="26"/>
        </w:rPr>
        <w:t xml:space="preserve">, komisja powoływana jest w składzie odpowiadającym liczbie zgłoszonych </w:t>
      </w:r>
      <w:r w:rsidRPr="004108E5">
        <w:rPr>
          <w:sz w:val="26"/>
          <w:szCs w:val="26"/>
        </w:rPr>
        <w:t xml:space="preserve">kandydatów. </w:t>
      </w:r>
    </w:p>
    <w:p w:rsidR="002957B4" w:rsidRPr="004108E5" w:rsidRDefault="00E67B1A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1</w:t>
      </w:r>
      <w:r w:rsidR="00A42CB1" w:rsidRPr="004108E5">
        <w:rPr>
          <w:sz w:val="26"/>
          <w:szCs w:val="26"/>
        </w:rPr>
        <w:t>4</w:t>
      </w:r>
      <w:r w:rsidR="002957B4" w:rsidRPr="004108E5">
        <w:rPr>
          <w:sz w:val="26"/>
          <w:szCs w:val="26"/>
        </w:rPr>
        <w:t>. 1</w:t>
      </w:r>
      <w:r w:rsidR="00883027" w:rsidRPr="004108E5">
        <w:rPr>
          <w:sz w:val="26"/>
          <w:szCs w:val="26"/>
        </w:rPr>
        <w:t>.</w:t>
      </w:r>
      <w:r w:rsidR="002957B4" w:rsidRPr="004108E5">
        <w:rPr>
          <w:sz w:val="26"/>
          <w:szCs w:val="26"/>
        </w:rPr>
        <w:t xml:space="preserve"> Jeżeli liczba członków komisji powołanych na podstawie art. 182 § 2 Kodeksu wyborczego</w:t>
      </w:r>
      <w:r w:rsidR="00883027" w:rsidRPr="004108E5">
        <w:rPr>
          <w:sz w:val="26"/>
          <w:szCs w:val="26"/>
        </w:rPr>
        <w:t xml:space="preserve"> </w:t>
      </w:r>
      <w:r w:rsidR="00C74F25" w:rsidRPr="004108E5">
        <w:rPr>
          <w:sz w:val="26"/>
          <w:szCs w:val="26"/>
        </w:rPr>
        <w:t>miałaby być</w:t>
      </w:r>
      <w:r w:rsidR="002957B4" w:rsidRPr="004108E5">
        <w:rPr>
          <w:sz w:val="26"/>
          <w:szCs w:val="26"/>
        </w:rPr>
        <w:t xml:space="preserve"> mniejsza niż </w:t>
      </w:r>
      <w:r w:rsidR="00FD6EF9" w:rsidRPr="004108E5">
        <w:rPr>
          <w:sz w:val="26"/>
          <w:szCs w:val="26"/>
        </w:rPr>
        <w:t xml:space="preserve">ustawowy skład </w:t>
      </w:r>
      <w:r w:rsidR="005915A2" w:rsidRPr="004108E5">
        <w:rPr>
          <w:sz w:val="26"/>
          <w:szCs w:val="26"/>
        </w:rPr>
        <w:t>–</w:t>
      </w:r>
      <w:r w:rsidR="004108E5">
        <w:rPr>
          <w:sz w:val="26"/>
          <w:szCs w:val="26"/>
        </w:rPr>
        <w:t xml:space="preserve"> pozostałych kandydatów do </w:t>
      </w:r>
      <w:r w:rsidR="002957B4" w:rsidRPr="004108E5">
        <w:rPr>
          <w:sz w:val="26"/>
          <w:szCs w:val="26"/>
        </w:rPr>
        <w:t>składu komisji wyłania się w drodze publicznego losowania spośród osób zgłoszonych przez wszystkich pełnomocników wyborczych</w:t>
      </w:r>
      <w:r w:rsidR="00883027" w:rsidRPr="004108E5">
        <w:rPr>
          <w:sz w:val="26"/>
          <w:szCs w:val="26"/>
        </w:rPr>
        <w:t xml:space="preserve">. W celu uzupełnienia składu komisji pełnomocnicy wyborczy mogą zgłosić </w:t>
      </w:r>
      <w:r w:rsidR="002957B4" w:rsidRPr="004108E5">
        <w:rPr>
          <w:sz w:val="26"/>
          <w:szCs w:val="26"/>
        </w:rPr>
        <w:t xml:space="preserve">do losowania </w:t>
      </w:r>
      <w:r w:rsidR="004108E5">
        <w:rPr>
          <w:sz w:val="26"/>
          <w:szCs w:val="26"/>
        </w:rPr>
        <w:t>tyle osób, ile </w:t>
      </w:r>
      <w:r w:rsidR="002957B4" w:rsidRPr="004108E5">
        <w:rPr>
          <w:sz w:val="26"/>
          <w:szCs w:val="26"/>
        </w:rPr>
        <w:t xml:space="preserve">brakuje do </w:t>
      </w:r>
      <w:r w:rsidR="00FD6EF9" w:rsidRPr="004108E5">
        <w:rPr>
          <w:sz w:val="26"/>
          <w:szCs w:val="26"/>
        </w:rPr>
        <w:t xml:space="preserve">ustawowego składu </w:t>
      </w:r>
      <w:r w:rsidR="00340174" w:rsidRPr="004108E5">
        <w:rPr>
          <w:sz w:val="26"/>
          <w:szCs w:val="26"/>
        </w:rPr>
        <w:t xml:space="preserve">liczbowego </w:t>
      </w:r>
      <w:r w:rsidR="00FD6EF9" w:rsidRPr="004108E5">
        <w:rPr>
          <w:sz w:val="26"/>
          <w:szCs w:val="26"/>
        </w:rPr>
        <w:t>komisji</w:t>
      </w:r>
      <w:r w:rsidR="00883027" w:rsidRPr="004108E5">
        <w:rPr>
          <w:sz w:val="26"/>
          <w:szCs w:val="26"/>
        </w:rPr>
        <w:t>.</w:t>
      </w:r>
    </w:p>
    <w:p w:rsidR="002957B4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2. Jeżeli liczba członków komisji powołanych na podstawie art. 182 § 2 Kodeksu wyborczego </w:t>
      </w:r>
      <w:r w:rsidR="002957B4" w:rsidRPr="004108E5">
        <w:rPr>
          <w:sz w:val="26"/>
          <w:szCs w:val="26"/>
        </w:rPr>
        <w:t>miała</w:t>
      </w:r>
      <w:r w:rsidRPr="004108E5">
        <w:rPr>
          <w:sz w:val="26"/>
          <w:szCs w:val="26"/>
        </w:rPr>
        <w:t>by</w:t>
      </w:r>
      <w:r w:rsidR="002957B4" w:rsidRPr="004108E5">
        <w:rPr>
          <w:sz w:val="26"/>
          <w:szCs w:val="26"/>
        </w:rPr>
        <w:t xml:space="preserve"> być większa niż </w:t>
      </w:r>
      <w:r w:rsidR="00FD6EF9" w:rsidRPr="004108E5">
        <w:rPr>
          <w:sz w:val="26"/>
          <w:szCs w:val="26"/>
        </w:rPr>
        <w:t xml:space="preserve">ustawowy skład </w:t>
      </w:r>
      <w:r w:rsidR="00340174" w:rsidRPr="004108E5">
        <w:rPr>
          <w:sz w:val="26"/>
          <w:szCs w:val="26"/>
        </w:rPr>
        <w:t xml:space="preserve">liczbowy </w:t>
      </w:r>
      <w:r w:rsidR="00FD6EF9" w:rsidRPr="004108E5">
        <w:rPr>
          <w:sz w:val="26"/>
          <w:szCs w:val="26"/>
        </w:rPr>
        <w:t xml:space="preserve">komisji </w:t>
      </w:r>
      <w:r w:rsidR="005915A2" w:rsidRPr="004108E5">
        <w:rPr>
          <w:sz w:val="26"/>
          <w:szCs w:val="26"/>
        </w:rPr>
        <w:t>–</w:t>
      </w:r>
      <w:r w:rsidR="002957B4" w:rsidRPr="004108E5">
        <w:rPr>
          <w:sz w:val="26"/>
          <w:szCs w:val="26"/>
        </w:rPr>
        <w:t xml:space="preserve"> kandydatów do składu komisji, w liczbie stanowiącej różnicę między </w:t>
      </w:r>
      <w:r w:rsidR="00FD6EF9" w:rsidRPr="004108E5">
        <w:rPr>
          <w:sz w:val="26"/>
          <w:szCs w:val="26"/>
        </w:rPr>
        <w:t>ustawowym składem</w:t>
      </w:r>
      <w:r w:rsidR="002957B4" w:rsidRPr="004108E5">
        <w:rPr>
          <w:sz w:val="26"/>
          <w:szCs w:val="26"/>
        </w:rPr>
        <w:t xml:space="preserve"> </w:t>
      </w:r>
      <w:r w:rsidR="00340174" w:rsidRPr="004108E5">
        <w:rPr>
          <w:sz w:val="26"/>
          <w:szCs w:val="26"/>
        </w:rPr>
        <w:t xml:space="preserve">liczbowym </w:t>
      </w:r>
      <w:r w:rsidR="002957B4" w:rsidRPr="004108E5">
        <w:rPr>
          <w:sz w:val="26"/>
          <w:szCs w:val="26"/>
        </w:rPr>
        <w:t xml:space="preserve">a liczbą </w:t>
      </w:r>
      <w:r w:rsidR="00C74F25" w:rsidRPr="004108E5">
        <w:rPr>
          <w:sz w:val="26"/>
          <w:szCs w:val="26"/>
        </w:rPr>
        <w:t>osób</w:t>
      </w:r>
      <w:r w:rsidR="002957B4" w:rsidRPr="004108E5">
        <w:rPr>
          <w:sz w:val="26"/>
          <w:szCs w:val="26"/>
        </w:rPr>
        <w:t xml:space="preserve"> </w:t>
      </w:r>
      <w:r w:rsidR="00C74F25" w:rsidRPr="004108E5">
        <w:rPr>
          <w:sz w:val="26"/>
          <w:szCs w:val="26"/>
        </w:rPr>
        <w:t>zgłoszonych przez pełnomocników wyborczych</w:t>
      </w:r>
      <w:r w:rsidR="002957B4" w:rsidRPr="004108E5">
        <w:rPr>
          <w:sz w:val="26"/>
          <w:szCs w:val="26"/>
        </w:rPr>
        <w:t>, o których mowa w § 5 ust. 1 pkt</w:t>
      </w:r>
      <w:r w:rsidR="00C74F25" w:rsidRPr="004108E5">
        <w:rPr>
          <w:sz w:val="26"/>
          <w:szCs w:val="26"/>
        </w:rPr>
        <w:t> </w:t>
      </w:r>
      <w:r w:rsidR="002957B4" w:rsidRPr="004108E5">
        <w:rPr>
          <w:sz w:val="26"/>
          <w:szCs w:val="26"/>
        </w:rPr>
        <w:t>1 i 2, wyłania się w</w:t>
      </w:r>
      <w:r w:rsidR="00C74F25" w:rsidRPr="004108E5">
        <w:rPr>
          <w:sz w:val="26"/>
          <w:szCs w:val="26"/>
        </w:rPr>
        <w:t xml:space="preserve"> </w:t>
      </w:r>
      <w:r w:rsidR="002957B4" w:rsidRPr="004108E5">
        <w:rPr>
          <w:sz w:val="26"/>
          <w:szCs w:val="26"/>
        </w:rPr>
        <w:t>drodze publicznego losowania spośród osób zgłoszonych przez pełnomocników wyborczych, o których mowa w § 5 ust. 1 pkt 3.</w:t>
      </w:r>
    </w:p>
    <w:p w:rsidR="005915A2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3</w:t>
      </w:r>
      <w:r w:rsidR="005915A2" w:rsidRPr="004108E5">
        <w:rPr>
          <w:sz w:val="26"/>
          <w:szCs w:val="26"/>
        </w:rPr>
        <w:t>. Losowanie przeprowadza</w:t>
      </w:r>
      <w:r w:rsidR="0013717F" w:rsidRPr="004108E5">
        <w:rPr>
          <w:sz w:val="26"/>
          <w:szCs w:val="26"/>
        </w:rPr>
        <w:t xml:space="preserve">, w imieniu komisarza wyborczego, </w:t>
      </w:r>
      <w:r w:rsidR="005915A2" w:rsidRPr="004108E5">
        <w:rPr>
          <w:sz w:val="26"/>
          <w:szCs w:val="26"/>
        </w:rPr>
        <w:t>urzędnik wyborczy lub</w:t>
      </w:r>
      <w:r w:rsidR="0013717F" w:rsidRPr="004108E5">
        <w:rPr>
          <w:sz w:val="26"/>
          <w:szCs w:val="26"/>
        </w:rPr>
        <w:t> </w:t>
      </w:r>
      <w:r w:rsidR="005915A2" w:rsidRPr="004108E5">
        <w:rPr>
          <w:sz w:val="26"/>
          <w:szCs w:val="26"/>
        </w:rPr>
        <w:t xml:space="preserve">pracownik urzędu gminy. </w:t>
      </w:r>
    </w:p>
    <w:p w:rsidR="00393E14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4</w:t>
      </w:r>
      <w:r w:rsidR="00E10AE8" w:rsidRPr="004108E5">
        <w:rPr>
          <w:sz w:val="26"/>
          <w:szCs w:val="26"/>
        </w:rPr>
        <w:t>. Informację o</w:t>
      </w:r>
      <w:r w:rsidR="00393E14" w:rsidRPr="004108E5">
        <w:rPr>
          <w:sz w:val="26"/>
          <w:szCs w:val="26"/>
        </w:rPr>
        <w:t>:</w:t>
      </w:r>
    </w:p>
    <w:p w:rsidR="00393E14" w:rsidRPr="004108E5" w:rsidRDefault="008D232E" w:rsidP="002E21EA">
      <w:pPr>
        <w:pStyle w:val="Akapitzlist"/>
        <w:numPr>
          <w:ilvl w:val="0"/>
          <w:numId w:val="20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możliwości dokonania zgłoszenia kandydat</w:t>
      </w:r>
      <w:r w:rsidR="0035639F" w:rsidRPr="004108E5">
        <w:rPr>
          <w:sz w:val="26"/>
          <w:szCs w:val="26"/>
        </w:rPr>
        <w:t>a do losowania, o którym mowa w </w:t>
      </w:r>
      <w:r w:rsidRPr="004108E5">
        <w:rPr>
          <w:sz w:val="26"/>
          <w:szCs w:val="26"/>
        </w:rPr>
        <w:t>ust. 1</w:t>
      </w:r>
      <w:r w:rsidR="00E73171" w:rsidRPr="004108E5">
        <w:rPr>
          <w:sz w:val="26"/>
          <w:szCs w:val="26"/>
        </w:rPr>
        <w:t>,</w:t>
      </w:r>
      <w:r w:rsidRPr="004108E5">
        <w:rPr>
          <w:sz w:val="26"/>
          <w:szCs w:val="26"/>
        </w:rPr>
        <w:t xml:space="preserve"> oraz terminie tego zgłoszenia,</w:t>
      </w:r>
    </w:p>
    <w:p w:rsidR="00393E14" w:rsidRPr="004108E5" w:rsidRDefault="00E10AE8" w:rsidP="002E21EA">
      <w:pPr>
        <w:pStyle w:val="Akapitzlist"/>
        <w:numPr>
          <w:ilvl w:val="0"/>
          <w:numId w:val="20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miejscu, dacie i god</w:t>
      </w:r>
      <w:r w:rsidR="00393E14" w:rsidRPr="004108E5">
        <w:rPr>
          <w:sz w:val="26"/>
          <w:szCs w:val="26"/>
        </w:rPr>
        <w:t>zinie przeprowadzenia losowania</w:t>
      </w:r>
    </w:p>
    <w:p w:rsidR="005915A2" w:rsidRPr="004108E5" w:rsidRDefault="00393E14" w:rsidP="002E21EA">
      <w:pPr>
        <w:spacing w:after="0" w:line="380" w:lineRule="exact"/>
        <w:ind w:left="36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– </w:t>
      </w:r>
      <w:r w:rsidR="007A78F1" w:rsidRPr="004108E5">
        <w:rPr>
          <w:sz w:val="26"/>
          <w:szCs w:val="26"/>
        </w:rPr>
        <w:t xml:space="preserve">urząd gminy </w:t>
      </w:r>
      <w:r w:rsidR="00FC4170" w:rsidRPr="004108E5">
        <w:rPr>
          <w:sz w:val="26"/>
          <w:szCs w:val="26"/>
        </w:rPr>
        <w:t xml:space="preserve">przekazuje </w:t>
      </w:r>
      <w:r w:rsidR="00E10AE8" w:rsidRPr="004108E5">
        <w:rPr>
          <w:sz w:val="26"/>
          <w:szCs w:val="26"/>
        </w:rPr>
        <w:t>pełnomocnik</w:t>
      </w:r>
      <w:r w:rsidR="00FC4170" w:rsidRPr="004108E5">
        <w:rPr>
          <w:sz w:val="26"/>
          <w:szCs w:val="26"/>
        </w:rPr>
        <w:t>om</w:t>
      </w:r>
      <w:r w:rsidR="00E10AE8" w:rsidRPr="004108E5">
        <w:rPr>
          <w:sz w:val="26"/>
          <w:szCs w:val="26"/>
        </w:rPr>
        <w:t xml:space="preserve"> wyborczy</w:t>
      </w:r>
      <w:r w:rsidR="00FC4170" w:rsidRPr="004108E5">
        <w:rPr>
          <w:sz w:val="26"/>
          <w:szCs w:val="26"/>
        </w:rPr>
        <w:t>m</w:t>
      </w:r>
      <w:r w:rsidRPr="004108E5">
        <w:rPr>
          <w:sz w:val="26"/>
          <w:szCs w:val="26"/>
        </w:rPr>
        <w:t xml:space="preserve"> i </w:t>
      </w:r>
      <w:r w:rsidR="007A78F1" w:rsidRPr="004108E5">
        <w:rPr>
          <w:sz w:val="26"/>
          <w:szCs w:val="26"/>
        </w:rPr>
        <w:t xml:space="preserve">komisarzowi wyborczemu oraz </w:t>
      </w:r>
      <w:r w:rsidRPr="004108E5">
        <w:rPr>
          <w:sz w:val="26"/>
          <w:szCs w:val="26"/>
        </w:rPr>
        <w:t xml:space="preserve">podaje do </w:t>
      </w:r>
      <w:r w:rsidR="00E10AE8" w:rsidRPr="004108E5">
        <w:rPr>
          <w:sz w:val="26"/>
          <w:szCs w:val="26"/>
        </w:rPr>
        <w:t>publicznej wiadomości</w:t>
      </w:r>
      <w:r w:rsidRPr="004108E5">
        <w:rPr>
          <w:sz w:val="26"/>
          <w:szCs w:val="26"/>
        </w:rPr>
        <w:t xml:space="preserve">, co najmniej na 2 </w:t>
      </w:r>
      <w:r w:rsidR="00E10AE8" w:rsidRPr="004108E5">
        <w:rPr>
          <w:sz w:val="26"/>
          <w:szCs w:val="26"/>
        </w:rPr>
        <w:t>dni</w:t>
      </w:r>
      <w:r w:rsidRPr="004108E5">
        <w:rPr>
          <w:sz w:val="26"/>
          <w:szCs w:val="26"/>
        </w:rPr>
        <w:t xml:space="preserve"> przed</w:t>
      </w:r>
      <w:r w:rsidR="00E10AE8" w:rsidRPr="004108E5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 xml:space="preserve">upływem terminu </w:t>
      </w:r>
      <w:r w:rsidRPr="004108E5">
        <w:rPr>
          <w:sz w:val="26"/>
          <w:szCs w:val="26"/>
        </w:rPr>
        <w:lastRenderedPageBreak/>
        <w:t>zgłoszenia kandydata do losowania</w:t>
      </w:r>
      <w:r w:rsidR="00E10AE8" w:rsidRPr="004108E5">
        <w:rPr>
          <w:sz w:val="26"/>
          <w:szCs w:val="26"/>
        </w:rPr>
        <w:t>, wywieszając stosowne zawiadomienie w</w:t>
      </w:r>
      <w:r w:rsidR="005915A2" w:rsidRPr="004108E5">
        <w:rPr>
          <w:sz w:val="26"/>
          <w:szCs w:val="26"/>
        </w:rPr>
        <w:t> </w:t>
      </w:r>
      <w:r w:rsidR="007A78F1" w:rsidRPr="004108E5">
        <w:rPr>
          <w:sz w:val="26"/>
          <w:szCs w:val="26"/>
        </w:rPr>
        <w:t xml:space="preserve">swojej </w:t>
      </w:r>
      <w:r w:rsidR="00E10AE8" w:rsidRPr="004108E5">
        <w:rPr>
          <w:sz w:val="26"/>
          <w:szCs w:val="26"/>
        </w:rPr>
        <w:t>siedzibie</w:t>
      </w:r>
      <w:r w:rsidR="007A78F1" w:rsidRPr="004108E5">
        <w:rPr>
          <w:sz w:val="26"/>
          <w:szCs w:val="26"/>
        </w:rPr>
        <w:t xml:space="preserve">, w </w:t>
      </w:r>
      <w:r w:rsidR="0065458A" w:rsidRPr="004108E5">
        <w:rPr>
          <w:sz w:val="26"/>
          <w:szCs w:val="26"/>
        </w:rPr>
        <w:t>miejscu ogólnodostępnym, oraz </w:t>
      </w:r>
      <w:r w:rsidR="00E10AE8" w:rsidRPr="004108E5">
        <w:rPr>
          <w:sz w:val="26"/>
          <w:szCs w:val="26"/>
        </w:rPr>
        <w:t>umieszczając je w Biuletynie Informacji Publicznej</w:t>
      </w:r>
      <w:r w:rsidR="007C6677" w:rsidRPr="004108E5">
        <w:rPr>
          <w:sz w:val="26"/>
          <w:szCs w:val="26"/>
        </w:rPr>
        <w:t xml:space="preserve"> </w:t>
      </w:r>
      <w:r w:rsidR="00A62C45" w:rsidRPr="004108E5">
        <w:rPr>
          <w:sz w:val="26"/>
          <w:szCs w:val="26"/>
        </w:rPr>
        <w:t>urzędu gminy</w:t>
      </w:r>
      <w:r w:rsidR="007A78F1" w:rsidRPr="004108E5">
        <w:rPr>
          <w:sz w:val="26"/>
          <w:szCs w:val="26"/>
        </w:rPr>
        <w:t>. Informacj</w:t>
      </w:r>
      <w:r w:rsidR="006D6ED9" w:rsidRPr="004108E5">
        <w:rPr>
          <w:sz w:val="26"/>
          <w:szCs w:val="26"/>
        </w:rPr>
        <w:t>ę</w:t>
      </w:r>
      <w:r w:rsidR="007A78F1" w:rsidRPr="004108E5">
        <w:rPr>
          <w:sz w:val="26"/>
          <w:szCs w:val="26"/>
        </w:rPr>
        <w:t xml:space="preserve"> tę </w:t>
      </w:r>
      <w:r w:rsidR="007C6677" w:rsidRPr="004108E5">
        <w:rPr>
          <w:sz w:val="26"/>
          <w:szCs w:val="26"/>
        </w:rPr>
        <w:t>komisarz wyborcz</w:t>
      </w:r>
      <w:r w:rsidR="007A78F1" w:rsidRPr="004108E5">
        <w:rPr>
          <w:sz w:val="26"/>
          <w:szCs w:val="26"/>
        </w:rPr>
        <w:t>y umieszcza na stronie internetowej</w:t>
      </w:r>
      <w:r w:rsidR="005915A2" w:rsidRPr="004108E5">
        <w:rPr>
          <w:sz w:val="26"/>
          <w:szCs w:val="26"/>
        </w:rPr>
        <w:t xml:space="preserve"> delegatury Krajowego Biura Wyborczego</w:t>
      </w:r>
      <w:r w:rsidR="00E10AE8" w:rsidRPr="004108E5">
        <w:rPr>
          <w:sz w:val="26"/>
          <w:szCs w:val="26"/>
        </w:rPr>
        <w:t xml:space="preserve">. </w:t>
      </w:r>
    </w:p>
    <w:p w:rsidR="00365D89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5</w:t>
      </w:r>
      <w:r w:rsidR="005915A2"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>Nieobecność pełnomocników wyborczych nie wstrzymuje przeprowadzenia losowania.</w:t>
      </w:r>
    </w:p>
    <w:p w:rsidR="00FC4170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6</w:t>
      </w:r>
      <w:r w:rsidR="002403CA" w:rsidRPr="004108E5">
        <w:rPr>
          <w:sz w:val="26"/>
          <w:szCs w:val="26"/>
        </w:rPr>
        <w:t xml:space="preserve">. Losowania członków komisji spośród kandydatów zgłoszonych do danej komisji dokonuje się odrębnie dla każdej </w:t>
      </w:r>
      <w:r w:rsidR="00340174" w:rsidRPr="004108E5">
        <w:rPr>
          <w:sz w:val="26"/>
          <w:szCs w:val="26"/>
        </w:rPr>
        <w:t>komisji</w:t>
      </w:r>
      <w:r w:rsidR="007C6677" w:rsidRPr="004108E5">
        <w:rPr>
          <w:sz w:val="26"/>
          <w:szCs w:val="26"/>
        </w:rPr>
        <w:t>.</w:t>
      </w:r>
      <w:r w:rsidR="00E10AE8" w:rsidRPr="004108E5">
        <w:rPr>
          <w:sz w:val="26"/>
          <w:szCs w:val="26"/>
        </w:rPr>
        <w:t xml:space="preserve"> </w:t>
      </w:r>
    </w:p>
    <w:p w:rsidR="00FA1D4B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7</w:t>
      </w:r>
      <w:r w:rsidR="00E10AE8" w:rsidRPr="004108E5">
        <w:rPr>
          <w:sz w:val="26"/>
          <w:szCs w:val="26"/>
        </w:rPr>
        <w:t xml:space="preserve">. Losowanie przeprowadza się w ten sposób, że nazwiska kandydatów uczestniczących w losowaniu oznacza się numerami, informując o </w:t>
      </w:r>
      <w:r w:rsidR="000C4FB1" w:rsidRPr="004108E5">
        <w:rPr>
          <w:sz w:val="26"/>
          <w:szCs w:val="26"/>
        </w:rPr>
        <w:t>tym obecnych przy losowaniu. Do </w:t>
      </w:r>
      <w:r w:rsidR="00E10AE8" w:rsidRPr="004108E5">
        <w:rPr>
          <w:sz w:val="26"/>
          <w:szCs w:val="26"/>
        </w:rPr>
        <w:t>jednakowych, nieprze</w:t>
      </w:r>
      <w:r w:rsidR="00C74F25" w:rsidRPr="004108E5">
        <w:rPr>
          <w:sz w:val="26"/>
          <w:szCs w:val="26"/>
        </w:rPr>
        <w:t>z</w:t>
      </w:r>
      <w:r w:rsidR="00E10AE8" w:rsidRPr="004108E5">
        <w:rPr>
          <w:sz w:val="26"/>
          <w:szCs w:val="26"/>
        </w:rPr>
        <w:t>roczystych kopert</w:t>
      </w:r>
      <w:r w:rsidR="007A78F1" w:rsidRPr="004108E5">
        <w:rPr>
          <w:sz w:val="26"/>
          <w:szCs w:val="26"/>
        </w:rPr>
        <w:t xml:space="preserve"> lub innych pojemników, zwanych dalej „kopertami”, </w:t>
      </w:r>
      <w:r w:rsidR="00E10AE8" w:rsidRPr="004108E5">
        <w:rPr>
          <w:sz w:val="26"/>
          <w:szCs w:val="26"/>
        </w:rPr>
        <w:t>wkłada się kartki z wpisanymi numerami odpowiadającymi numerom, którymi oznaczono nazwiska kandydatów. P</w:t>
      </w:r>
      <w:r w:rsidR="00FC4170" w:rsidRPr="004108E5">
        <w:rPr>
          <w:sz w:val="26"/>
          <w:szCs w:val="26"/>
        </w:rPr>
        <w:t>o wymieszaniu kopert losuje się</w:t>
      </w:r>
      <w:r w:rsidR="00FA1D4B" w:rsidRPr="004108E5">
        <w:rPr>
          <w:sz w:val="26"/>
          <w:szCs w:val="26"/>
        </w:rPr>
        <w:t>:</w:t>
      </w:r>
      <w:r w:rsidR="00FC4170" w:rsidRPr="004108E5">
        <w:rPr>
          <w:sz w:val="26"/>
          <w:szCs w:val="26"/>
        </w:rPr>
        <w:t xml:space="preserve"> </w:t>
      </w:r>
    </w:p>
    <w:p w:rsidR="00365D89" w:rsidRPr="004108E5" w:rsidRDefault="00FA1D4B" w:rsidP="002E21EA">
      <w:pPr>
        <w:pStyle w:val="Akapitzlist"/>
        <w:numPr>
          <w:ilvl w:val="0"/>
          <w:numId w:val="18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tyle kopert, ilu członków komisji </w:t>
      </w:r>
      <w:r w:rsidR="00FC4170" w:rsidRPr="004108E5">
        <w:rPr>
          <w:sz w:val="26"/>
          <w:szCs w:val="26"/>
        </w:rPr>
        <w:t xml:space="preserve">brakuje do </w:t>
      </w:r>
      <w:r w:rsidR="00FD6EF9" w:rsidRPr="004108E5">
        <w:rPr>
          <w:sz w:val="26"/>
          <w:szCs w:val="26"/>
        </w:rPr>
        <w:t xml:space="preserve"> ustawowego składu</w:t>
      </w:r>
      <w:r w:rsidR="00340174" w:rsidRPr="004108E5">
        <w:rPr>
          <w:sz w:val="26"/>
          <w:szCs w:val="26"/>
        </w:rPr>
        <w:t xml:space="preserve"> liczbowego </w:t>
      </w:r>
      <w:r w:rsidR="00FD6EF9" w:rsidRPr="004108E5">
        <w:rPr>
          <w:sz w:val="26"/>
          <w:szCs w:val="26"/>
        </w:rPr>
        <w:t>komisji</w:t>
      </w:r>
      <w:r w:rsidRPr="004108E5">
        <w:rPr>
          <w:sz w:val="26"/>
          <w:szCs w:val="26"/>
        </w:rPr>
        <w:t xml:space="preserve"> – w przypadku losowani</w:t>
      </w:r>
      <w:r w:rsidR="00D41D7A" w:rsidRPr="004108E5">
        <w:rPr>
          <w:sz w:val="26"/>
          <w:szCs w:val="26"/>
        </w:rPr>
        <w:t>a</w:t>
      </w:r>
      <w:r w:rsidRPr="004108E5">
        <w:rPr>
          <w:sz w:val="26"/>
          <w:szCs w:val="26"/>
        </w:rPr>
        <w:t xml:space="preserve">, o </w:t>
      </w:r>
      <w:r w:rsidR="00E03C9F" w:rsidRPr="004108E5">
        <w:rPr>
          <w:sz w:val="26"/>
          <w:szCs w:val="26"/>
        </w:rPr>
        <w:t>którym</w:t>
      </w:r>
      <w:r w:rsidRPr="004108E5">
        <w:rPr>
          <w:sz w:val="26"/>
          <w:szCs w:val="26"/>
        </w:rPr>
        <w:t xml:space="preserve"> mowa w art. 182 § 7 pkt 1 Kodeksu wyborczego;</w:t>
      </w:r>
    </w:p>
    <w:p w:rsidR="00FA1D4B" w:rsidRPr="004108E5" w:rsidRDefault="00FA1D4B" w:rsidP="002E21EA">
      <w:pPr>
        <w:pStyle w:val="Akapitzlist"/>
        <w:numPr>
          <w:ilvl w:val="0"/>
          <w:numId w:val="18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tyle kopert, ile stanowi różnicę między </w:t>
      </w:r>
      <w:r w:rsidR="00340174" w:rsidRPr="004108E5">
        <w:rPr>
          <w:sz w:val="26"/>
          <w:szCs w:val="26"/>
        </w:rPr>
        <w:t xml:space="preserve"> </w:t>
      </w:r>
      <w:r w:rsidR="00FD6EF9" w:rsidRPr="004108E5">
        <w:rPr>
          <w:sz w:val="26"/>
          <w:szCs w:val="26"/>
        </w:rPr>
        <w:t>ustawowym składem</w:t>
      </w:r>
      <w:r w:rsidRPr="004108E5">
        <w:rPr>
          <w:sz w:val="26"/>
          <w:szCs w:val="26"/>
        </w:rPr>
        <w:t xml:space="preserve"> </w:t>
      </w:r>
      <w:r w:rsidR="00340174" w:rsidRPr="004108E5">
        <w:rPr>
          <w:sz w:val="26"/>
          <w:szCs w:val="26"/>
        </w:rPr>
        <w:t xml:space="preserve">liczbowym komisji </w:t>
      </w:r>
      <w:r w:rsidRPr="004108E5">
        <w:rPr>
          <w:sz w:val="26"/>
          <w:szCs w:val="26"/>
        </w:rPr>
        <w:t xml:space="preserve">a liczbą członków </w:t>
      </w:r>
      <w:r w:rsidR="0013717F" w:rsidRPr="004108E5">
        <w:rPr>
          <w:sz w:val="26"/>
          <w:szCs w:val="26"/>
        </w:rPr>
        <w:t xml:space="preserve">komisji </w:t>
      </w:r>
      <w:r w:rsidRPr="004108E5">
        <w:rPr>
          <w:sz w:val="26"/>
          <w:szCs w:val="26"/>
        </w:rPr>
        <w:t>powoływanych spośród kandydatów zgłoszo</w:t>
      </w:r>
      <w:r w:rsidR="00D43997" w:rsidRPr="004108E5">
        <w:rPr>
          <w:sz w:val="26"/>
          <w:szCs w:val="26"/>
        </w:rPr>
        <w:t>nych przez komitety wyborcze, o </w:t>
      </w:r>
      <w:r w:rsidR="00161AAE" w:rsidRPr="004108E5">
        <w:rPr>
          <w:sz w:val="26"/>
          <w:szCs w:val="26"/>
        </w:rPr>
        <w:t>których mowa w § 5</w:t>
      </w:r>
      <w:r w:rsidR="00720043" w:rsidRPr="004108E5">
        <w:rPr>
          <w:sz w:val="26"/>
          <w:szCs w:val="26"/>
        </w:rPr>
        <w:t xml:space="preserve"> ust. 1</w:t>
      </w:r>
      <w:r w:rsidR="00161AAE" w:rsidRPr="004108E5">
        <w:rPr>
          <w:sz w:val="26"/>
          <w:szCs w:val="26"/>
        </w:rPr>
        <w:t xml:space="preserve"> pkt 1 i 2, o czym mowa w art. 182 § 7 pkt 2 Kodeksu wyborczego</w:t>
      </w:r>
      <w:r w:rsidR="0035639F" w:rsidRPr="004108E5">
        <w:rPr>
          <w:sz w:val="26"/>
          <w:szCs w:val="26"/>
        </w:rPr>
        <w:t>.</w:t>
      </w:r>
    </w:p>
    <w:p w:rsidR="00365D89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8</w:t>
      </w:r>
      <w:r w:rsidR="00FA1D4B"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>Wylosowane numery są odczytywane i okazywane obecnym przy losowaniu. Odczytywane są również imiona i nazwiska kandydatów oznaczonych tymi numerami.</w:t>
      </w:r>
    </w:p>
    <w:p w:rsidR="00365D89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9</w:t>
      </w:r>
      <w:r w:rsidR="00FA1D4B"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 xml:space="preserve">W czynnościach losowania mogą uczestniczyć inne osoby, pod nadzorem </w:t>
      </w:r>
      <w:r w:rsidR="007A78F1" w:rsidRPr="004108E5">
        <w:rPr>
          <w:sz w:val="26"/>
          <w:szCs w:val="26"/>
        </w:rPr>
        <w:t>osoby przeprowadzającej</w:t>
      </w:r>
      <w:r w:rsidR="00E10AE8" w:rsidRPr="004108E5">
        <w:rPr>
          <w:sz w:val="26"/>
          <w:szCs w:val="26"/>
        </w:rPr>
        <w:t xml:space="preserve"> losowanie.</w:t>
      </w:r>
    </w:p>
    <w:p w:rsidR="00365D89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10</w:t>
      </w:r>
      <w:r w:rsidR="00E10AE8" w:rsidRPr="004108E5">
        <w:rPr>
          <w:sz w:val="26"/>
          <w:szCs w:val="26"/>
        </w:rPr>
        <w:t xml:space="preserve">. Z przeprowadzonego losowania </w:t>
      </w:r>
      <w:r w:rsidR="007A78F1" w:rsidRPr="004108E5">
        <w:rPr>
          <w:sz w:val="26"/>
          <w:szCs w:val="26"/>
        </w:rPr>
        <w:t xml:space="preserve">sporządza </w:t>
      </w:r>
      <w:r w:rsidR="004D31A7" w:rsidRPr="004108E5">
        <w:rPr>
          <w:sz w:val="26"/>
          <w:szCs w:val="26"/>
        </w:rPr>
        <w:t xml:space="preserve">się </w:t>
      </w:r>
      <w:r w:rsidR="007A78F1" w:rsidRPr="004108E5">
        <w:rPr>
          <w:sz w:val="26"/>
          <w:szCs w:val="26"/>
        </w:rPr>
        <w:t>protokół, w</w:t>
      </w:r>
      <w:r w:rsidR="004D31A7" w:rsidRPr="004108E5">
        <w:rPr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 xml:space="preserve">którym wymienia się datę i godzinę losowania, </w:t>
      </w:r>
      <w:r w:rsidR="00FA1D4B" w:rsidRPr="004108E5">
        <w:rPr>
          <w:sz w:val="26"/>
          <w:szCs w:val="26"/>
        </w:rPr>
        <w:t xml:space="preserve">imię i nazwisko </w:t>
      </w:r>
      <w:r w:rsidR="007A78F1" w:rsidRPr="004108E5">
        <w:rPr>
          <w:sz w:val="26"/>
          <w:szCs w:val="26"/>
        </w:rPr>
        <w:t>osoby</w:t>
      </w:r>
      <w:r w:rsidR="00E10AE8" w:rsidRPr="004108E5">
        <w:rPr>
          <w:sz w:val="26"/>
          <w:szCs w:val="26"/>
        </w:rPr>
        <w:t xml:space="preserve"> przeprowadzając</w:t>
      </w:r>
      <w:r w:rsidR="007A78F1" w:rsidRPr="004108E5">
        <w:rPr>
          <w:sz w:val="26"/>
          <w:szCs w:val="26"/>
        </w:rPr>
        <w:t>ej</w:t>
      </w:r>
      <w:r w:rsidR="004108E5">
        <w:rPr>
          <w:sz w:val="26"/>
          <w:szCs w:val="26"/>
        </w:rPr>
        <w:t xml:space="preserve"> losowanie oraz, </w:t>
      </w:r>
      <w:r w:rsidR="00E10AE8" w:rsidRPr="004108E5">
        <w:rPr>
          <w:sz w:val="26"/>
          <w:szCs w:val="26"/>
        </w:rPr>
        <w:t xml:space="preserve">odrębnie dla każdej komisji, jej </w:t>
      </w:r>
      <w:r w:rsidR="00FA1D4B" w:rsidRPr="004108E5">
        <w:rPr>
          <w:sz w:val="26"/>
          <w:szCs w:val="26"/>
        </w:rPr>
        <w:t>nazwę</w:t>
      </w:r>
      <w:r w:rsidR="00C74F25" w:rsidRPr="004108E5">
        <w:rPr>
          <w:sz w:val="26"/>
          <w:szCs w:val="26"/>
        </w:rPr>
        <w:t>,</w:t>
      </w:r>
      <w:r w:rsidR="00FA1D4B" w:rsidRPr="004108E5">
        <w:rPr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numer i adres siedziby, liczbę kandydatów, spośród których przeprowadzono losowanie, a także imiona i nazwiska osób wylosowanych do składu komisji.</w:t>
      </w:r>
      <w:r w:rsidR="004D31A7" w:rsidRPr="004108E5">
        <w:rPr>
          <w:sz w:val="26"/>
          <w:szCs w:val="26"/>
        </w:rPr>
        <w:t xml:space="preserve"> Protokół podpisuje osoba przeprowadzająca losowanie.</w:t>
      </w:r>
    </w:p>
    <w:p w:rsidR="009A2CCB" w:rsidRPr="004108E5" w:rsidRDefault="002403CA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9A2CCB" w:rsidRPr="004108E5">
        <w:rPr>
          <w:sz w:val="26"/>
          <w:szCs w:val="26"/>
        </w:rPr>
        <w:t>1</w:t>
      </w:r>
      <w:r w:rsidR="00A42CB1" w:rsidRPr="004108E5">
        <w:rPr>
          <w:sz w:val="26"/>
          <w:szCs w:val="26"/>
        </w:rPr>
        <w:t>5</w:t>
      </w:r>
      <w:r w:rsidR="009A2CCB" w:rsidRPr="004108E5">
        <w:rPr>
          <w:sz w:val="26"/>
          <w:szCs w:val="26"/>
        </w:rPr>
        <w:t>. Przepisy dotyczące przeprowadzania loso</w:t>
      </w:r>
      <w:r w:rsidR="00280EE7" w:rsidRPr="004108E5">
        <w:rPr>
          <w:sz w:val="26"/>
          <w:szCs w:val="26"/>
        </w:rPr>
        <w:t xml:space="preserve">wania stosuje się odpowiednio </w:t>
      </w:r>
      <w:r w:rsidR="006D6ED9" w:rsidRPr="004108E5">
        <w:rPr>
          <w:sz w:val="26"/>
          <w:szCs w:val="26"/>
        </w:rPr>
        <w:t>do komisji w obwodach odrębnych</w:t>
      </w:r>
      <w:r w:rsidR="009A2CCB" w:rsidRPr="004108E5">
        <w:rPr>
          <w:sz w:val="26"/>
          <w:szCs w:val="26"/>
        </w:rPr>
        <w:t>. W takim przypadku losowanie przeprowadza się spośród kandydatów zgłoszonych przez pełnomocników wyborczych wszystkich komitetów wyborczych.</w:t>
      </w:r>
    </w:p>
    <w:p w:rsidR="001F6184" w:rsidRPr="004108E5" w:rsidRDefault="002403CA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  1</w:t>
      </w:r>
      <w:r w:rsidR="00A42CB1" w:rsidRPr="004108E5">
        <w:rPr>
          <w:sz w:val="26"/>
          <w:szCs w:val="26"/>
        </w:rPr>
        <w:t>6</w:t>
      </w:r>
      <w:r w:rsidR="00E10AE8" w:rsidRPr="004108E5">
        <w:rPr>
          <w:sz w:val="26"/>
          <w:szCs w:val="26"/>
        </w:rPr>
        <w:t xml:space="preserve">. </w:t>
      </w:r>
      <w:r w:rsidR="001F6184" w:rsidRPr="004108E5">
        <w:rPr>
          <w:sz w:val="26"/>
          <w:szCs w:val="26"/>
        </w:rPr>
        <w:t xml:space="preserve">1. </w:t>
      </w:r>
      <w:r w:rsidR="00D41D7A" w:rsidRPr="004108E5">
        <w:rPr>
          <w:sz w:val="26"/>
          <w:szCs w:val="26"/>
        </w:rPr>
        <w:t xml:space="preserve">W przypadku niedokonania </w:t>
      </w:r>
      <w:r w:rsidR="007A78F1" w:rsidRPr="004108E5">
        <w:rPr>
          <w:sz w:val="26"/>
          <w:szCs w:val="26"/>
        </w:rPr>
        <w:t xml:space="preserve">w terminie </w:t>
      </w:r>
      <w:r w:rsidR="00D41D7A" w:rsidRPr="004108E5">
        <w:rPr>
          <w:sz w:val="26"/>
          <w:szCs w:val="26"/>
        </w:rPr>
        <w:t xml:space="preserve">zgłoszenia </w:t>
      </w:r>
      <w:r w:rsidR="00161AAE" w:rsidRPr="004108E5">
        <w:rPr>
          <w:sz w:val="26"/>
          <w:szCs w:val="26"/>
        </w:rPr>
        <w:t xml:space="preserve">kandydatów </w:t>
      </w:r>
      <w:r w:rsidR="00883027" w:rsidRPr="004108E5">
        <w:rPr>
          <w:sz w:val="26"/>
          <w:szCs w:val="26"/>
        </w:rPr>
        <w:t xml:space="preserve">w celu uzupełnienia </w:t>
      </w:r>
      <w:r w:rsidR="00161AAE" w:rsidRPr="004108E5">
        <w:rPr>
          <w:sz w:val="26"/>
          <w:szCs w:val="26"/>
        </w:rPr>
        <w:t>składu komisji, w</w:t>
      </w:r>
      <w:r w:rsidR="009C01ED">
        <w:rPr>
          <w:sz w:val="26"/>
          <w:szCs w:val="26"/>
        </w:rPr>
        <w:t xml:space="preserve"> </w:t>
      </w:r>
      <w:r w:rsidR="00D41D7A" w:rsidRPr="004108E5">
        <w:rPr>
          <w:sz w:val="26"/>
          <w:szCs w:val="26"/>
        </w:rPr>
        <w:t>sytu</w:t>
      </w:r>
      <w:r w:rsidR="00B11008" w:rsidRPr="004108E5">
        <w:rPr>
          <w:sz w:val="26"/>
          <w:szCs w:val="26"/>
        </w:rPr>
        <w:t xml:space="preserve">acji, o której mowa </w:t>
      </w:r>
      <w:r w:rsidR="005D7516" w:rsidRPr="004108E5">
        <w:rPr>
          <w:sz w:val="26"/>
          <w:szCs w:val="26"/>
        </w:rPr>
        <w:t>w § 1</w:t>
      </w:r>
      <w:r w:rsidR="00FD6EF9" w:rsidRPr="004108E5">
        <w:rPr>
          <w:sz w:val="26"/>
          <w:szCs w:val="26"/>
        </w:rPr>
        <w:t>4</w:t>
      </w:r>
      <w:r w:rsidR="00B11008" w:rsidRPr="004108E5">
        <w:rPr>
          <w:sz w:val="26"/>
          <w:szCs w:val="26"/>
        </w:rPr>
        <w:t xml:space="preserve"> </w:t>
      </w:r>
      <w:r w:rsidR="005D7516" w:rsidRPr="004108E5">
        <w:rPr>
          <w:sz w:val="26"/>
          <w:szCs w:val="26"/>
        </w:rPr>
        <w:t>ust. 1</w:t>
      </w:r>
      <w:r w:rsidR="00D41D7A" w:rsidRPr="004108E5">
        <w:rPr>
          <w:sz w:val="26"/>
          <w:szCs w:val="26"/>
        </w:rPr>
        <w:t xml:space="preserve">, </w:t>
      </w:r>
      <w:r w:rsidR="006D6ED9" w:rsidRPr="004108E5">
        <w:rPr>
          <w:sz w:val="26"/>
          <w:szCs w:val="26"/>
        </w:rPr>
        <w:t xml:space="preserve">w liczbie </w:t>
      </w:r>
      <w:r w:rsidR="006D6ED9" w:rsidRPr="004108E5">
        <w:rPr>
          <w:sz w:val="26"/>
          <w:szCs w:val="26"/>
        </w:rPr>
        <w:lastRenderedPageBreak/>
        <w:t xml:space="preserve">powodującej konieczność przeprowadzenia losowania, </w:t>
      </w:r>
      <w:r w:rsidR="005D7516" w:rsidRPr="004108E5">
        <w:rPr>
          <w:sz w:val="26"/>
          <w:szCs w:val="26"/>
        </w:rPr>
        <w:t>komisję powołuje się w </w:t>
      </w:r>
      <w:r w:rsidR="00161AAE" w:rsidRPr="004108E5">
        <w:rPr>
          <w:sz w:val="26"/>
          <w:szCs w:val="26"/>
        </w:rPr>
        <w:t xml:space="preserve">składzie </w:t>
      </w:r>
      <w:r w:rsidR="006D6ED9" w:rsidRPr="004108E5">
        <w:rPr>
          <w:sz w:val="26"/>
          <w:szCs w:val="26"/>
        </w:rPr>
        <w:t xml:space="preserve">nie mniejszym niż </w:t>
      </w:r>
      <w:r w:rsidR="00AA3460" w:rsidRPr="004108E5">
        <w:rPr>
          <w:sz w:val="26"/>
          <w:szCs w:val="26"/>
        </w:rPr>
        <w:t xml:space="preserve">5 </w:t>
      </w:r>
      <w:r w:rsidR="001F6184" w:rsidRPr="004108E5">
        <w:rPr>
          <w:sz w:val="26"/>
          <w:szCs w:val="26"/>
        </w:rPr>
        <w:t>osób</w:t>
      </w:r>
      <w:r w:rsidR="00D41D7A" w:rsidRPr="004108E5">
        <w:rPr>
          <w:sz w:val="26"/>
          <w:szCs w:val="26"/>
        </w:rPr>
        <w:t xml:space="preserve">. </w:t>
      </w:r>
    </w:p>
    <w:p w:rsidR="00A42CB1" w:rsidRPr="004108E5" w:rsidRDefault="001F6184" w:rsidP="00A42CB1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2. </w:t>
      </w:r>
      <w:r w:rsidR="00D41D7A" w:rsidRPr="004108E5">
        <w:rPr>
          <w:sz w:val="26"/>
          <w:szCs w:val="26"/>
        </w:rPr>
        <w:t xml:space="preserve">Jeżeli pomimo </w:t>
      </w:r>
      <w:r w:rsidR="00104AE9" w:rsidRPr="004108E5">
        <w:rPr>
          <w:sz w:val="26"/>
          <w:szCs w:val="26"/>
        </w:rPr>
        <w:t xml:space="preserve">upływu terminu </w:t>
      </w:r>
      <w:r w:rsidR="00D41D7A" w:rsidRPr="004108E5">
        <w:rPr>
          <w:sz w:val="26"/>
          <w:szCs w:val="26"/>
        </w:rPr>
        <w:t xml:space="preserve">zgłoszenia, o którym mowa w </w:t>
      </w:r>
      <w:r w:rsidRPr="004108E5">
        <w:rPr>
          <w:sz w:val="26"/>
          <w:szCs w:val="26"/>
        </w:rPr>
        <w:t>ust. 1</w:t>
      </w:r>
      <w:r w:rsidR="00E73171" w:rsidRPr="004108E5">
        <w:rPr>
          <w:sz w:val="26"/>
          <w:szCs w:val="26"/>
        </w:rPr>
        <w:t>,</w:t>
      </w:r>
      <w:r w:rsidRPr="004108E5">
        <w:rPr>
          <w:sz w:val="26"/>
          <w:szCs w:val="26"/>
        </w:rPr>
        <w:t xml:space="preserve"> </w:t>
      </w:r>
      <w:r w:rsidR="00D41D7A" w:rsidRPr="004108E5">
        <w:rPr>
          <w:sz w:val="26"/>
          <w:szCs w:val="26"/>
        </w:rPr>
        <w:t xml:space="preserve">liczba </w:t>
      </w:r>
      <w:r w:rsidR="007D3E96" w:rsidRPr="004108E5">
        <w:rPr>
          <w:sz w:val="26"/>
          <w:szCs w:val="26"/>
        </w:rPr>
        <w:t xml:space="preserve">zgłoszonych </w:t>
      </w:r>
      <w:r w:rsidR="00D41D7A" w:rsidRPr="004108E5">
        <w:rPr>
          <w:sz w:val="26"/>
          <w:szCs w:val="26"/>
        </w:rPr>
        <w:t xml:space="preserve">kandydatów, jest mniejsza niż </w:t>
      </w:r>
      <w:r w:rsidR="002B6217" w:rsidRPr="004108E5">
        <w:rPr>
          <w:sz w:val="26"/>
          <w:szCs w:val="26"/>
        </w:rPr>
        <w:t>ustawowy skład liczbowy komisji komisarz wyborczy może uzupełnić j</w:t>
      </w:r>
      <w:r w:rsidR="007D3E96" w:rsidRPr="004108E5">
        <w:rPr>
          <w:sz w:val="26"/>
          <w:szCs w:val="26"/>
        </w:rPr>
        <w:t>ej skład, a jeżeli jest mniejsza</w:t>
      </w:r>
      <w:r w:rsidR="002B6217" w:rsidRPr="004108E5">
        <w:rPr>
          <w:sz w:val="26"/>
          <w:szCs w:val="26"/>
        </w:rPr>
        <w:t xml:space="preserve"> niż 5 – uzupełnia jej skład.</w:t>
      </w:r>
    </w:p>
    <w:p w:rsidR="0032467D" w:rsidRPr="004108E5" w:rsidRDefault="00A42CB1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3. Komisarz wyborczy dokonuje uzupełnienia składu </w:t>
      </w:r>
      <w:r w:rsidR="00A82A06">
        <w:rPr>
          <w:sz w:val="26"/>
          <w:szCs w:val="26"/>
        </w:rPr>
        <w:t>po uzyskaniu zgody osoby, która </w:t>
      </w:r>
      <w:r w:rsidRPr="004108E5">
        <w:rPr>
          <w:sz w:val="26"/>
          <w:szCs w:val="26"/>
        </w:rPr>
        <w:t xml:space="preserve">ma uzupełnić skład komisji. </w:t>
      </w:r>
      <w:r w:rsidR="004108E5" w:rsidRPr="004108E5">
        <w:rPr>
          <w:sz w:val="26"/>
          <w:szCs w:val="26"/>
        </w:rPr>
        <w:t>Przepis § 10</w:t>
      </w:r>
      <w:r w:rsidRPr="004108E5">
        <w:rPr>
          <w:sz w:val="26"/>
          <w:szCs w:val="26"/>
        </w:rPr>
        <w:t xml:space="preserve"> stosuje się odpowiednio.</w:t>
      </w:r>
    </w:p>
    <w:p w:rsidR="00365D89" w:rsidRPr="004108E5" w:rsidRDefault="00A42CB1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4</w:t>
      </w:r>
      <w:r w:rsidR="00E10AE8" w:rsidRPr="004108E5">
        <w:rPr>
          <w:sz w:val="26"/>
          <w:szCs w:val="26"/>
        </w:rPr>
        <w:t>. Uzupełnienia składu komisji dokonuje się spośród osób ujęt</w:t>
      </w:r>
      <w:r w:rsidR="00FA1D4B" w:rsidRPr="004108E5">
        <w:rPr>
          <w:sz w:val="26"/>
          <w:szCs w:val="26"/>
        </w:rPr>
        <w:t>ych w stałym rejestrze wyborców jednej z gmin na obszarze województwa, w k</w:t>
      </w:r>
      <w:r w:rsidR="001F6184" w:rsidRPr="004108E5">
        <w:rPr>
          <w:sz w:val="26"/>
          <w:szCs w:val="26"/>
        </w:rPr>
        <w:t xml:space="preserve">tórym powoływana jest </w:t>
      </w:r>
      <w:r w:rsidR="00FA1D4B" w:rsidRPr="004108E5">
        <w:rPr>
          <w:sz w:val="26"/>
          <w:szCs w:val="26"/>
        </w:rPr>
        <w:t xml:space="preserve">komisja. </w:t>
      </w:r>
    </w:p>
    <w:p w:rsidR="009A2CCB" w:rsidRPr="004108E5" w:rsidRDefault="0032467D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5</w:t>
      </w:r>
      <w:r w:rsidR="009A2CCB" w:rsidRPr="004108E5">
        <w:rPr>
          <w:sz w:val="26"/>
          <w:szCs w:val="26"/>
        </w:rPr>
        <w:t xml:space="preserve">. Przepisy ust. </w:t>
      </w:r>
      <w:r w:rsidR="006D6ED9" w:rsidRPr="004108E5">
        <w:rPr>
          <w:sz w:val="26"/>
          <w:szCs w:val="26"/>
        </w:rPr>
        <w:t>1-</w:t>
      </w:r>
      <w:r w:rsidR="00A42CB1" w:rsidRPr="004108E5">
        <w:rPr>
          <w:sz w:val="26"/>
          <w:szCs w:val="26"/>
        </w:rPr>
        <w:t>4</w:t>
      </w:r>
      <w:r w:rsidR="009A2CCB" w:rsidRPr="004108E5">
        <w:rPr>
          <w:sz w:val="26"/>
          <w:szCs w:val="26"/>
        </w:rPr>
        <w:t xml:space="preserve"> stosuje</w:t>
      </w:r>
      <w:r w:rsidR="00AA3E33" w:rsidRPr="004108E5">
        <w:rPr>
          <w:sz w:val="26"/>
          <w:szCs w:val="26"/>
        </w:rPr>
        <w:t xml:space="preserve"> się</w:t>
      </w:r>
      <w:r w:rsidR="009A2CCB" w:rsidRPr="004108E5">
        <w:rPr>
          <w:sz w:val="26"/>
          <w:szCs w:val="26"/>
        </w:rPr>
        <w:t xml:space="preserve"> odpowiednio do uzupełniania składu komisji powoływanych w obwodach odrębnych, z tym, że uzupełnienia dokonuje się do składu </w:t>
      </w:r>
      <w:r w:rsidR="00A42CB1" w:rsidRPr="004108E5">
        <w:rPr>
          <w:sz w:val="26"/>
          <w:szCs w:val="26"/>
        </w:rPr>
        <w:t>5</w:t>
      </w:r>
      <w:r w:rsidR="009A2CCB" w:rsidRPr="004108E5">
        <w:rPr>
          <w:sz w:val="26"/>
          <w:szCs w:val="26"/>
        </w:rPr>
        <w:t xml:space="preserve"> osób.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</w:t>
      </w:r>
      <w:r w:rsidR="00AA3E33" w:rsidRPr="004108E5">
        <w:rPr>
          <w:sz w:val="26"/>
          <w:szCs w:val="26"/>
        </w:rPr>
        <w:t xml:space="preserve">  </w:t>
      </w:r>
      <w:r w:rsidR="002403CA" w:rsidRPr="004108E5">
        <w:rPr>
          <w:sz w:val="26"/>
          <w:szCs w:val="26"/>
        </w:rPr>
        <w:t>1</w:t>
      </w:r>
      <w:r w:rsidR="00A42CB1" w:rsidRPr="004108E5">
        <w:rPr>
          <w:sz w:val="26"/>
          <w:szCs w:val="26"/>
        </w:rPr>
        <w:t>7</w:t>
      </w:r>
      <w:r w:rsidRPr="004108E5">
        <w:rPr>
          <w:sz w:val="26"/>
          <w:szCs w:val="26"/>
        </w:rPr>
        <w:t xml:space="preserve">. 1. Składy komisji niezwłocznie podaje </w:t>
      </w:r>
      <w:r w:rsidR="004D31A7" w:rsidRPr="004108E5">
        <w:rPr>
          <w:sz w:val="26"/>
          <w:szCs w:val="26"/>
        </w:rPr>
        <w:t xml:space="preserve">się </w:t>
      </w:r>
      <w:r w:rsidRPr="004108E5">
        <w:rPr>
          <w:sz w:val="26"/>
          <w:szCs w:val="26"/>
        </w:rPr>
        <w:t>do publicznej wiadomości</w:t>
      </w:r>
      <w:r w:rsidR="001F6184" w:rsidRPr="004108E5">
        <w:rPr>
          <w:sz w:val="26"/>
          <w:szCs w:val="26"/>
        </w:rPr>
        <w:t xml:space="preserve">, </w:t>
      </w:r>
      <w:r w:rsidRPr="004108E5">
        <w:rPr>
          <w:sz w:val="26"/>
          <w:szCs w:val="26"/>
        </w:rPr>
        <w:t>przez</w:t>
      </w:r>
      <w:r w:rsidR="004D31A7" w:rsidRPr="004108E5">
        <w:rPr>
          <w:sz w:val="26"/>
          <w:szCs w:val="26"/>
        </w:rPr>
        <w:t xml:space="preserve"> wywieszenie w urzędzie gminy oraz </w:t>
      </w:r>
      <w:r w:rsidRPr="004108E5">
        <w:rPr>
          <w:sz w:val="26"/>
          <w:szCs w:val="26"/>
        </w:rPr>
        <w:t>umieszczenie w B</w:t>
      </w:r>
      <w:r w:rsidR="0035639F" w:rsidRPr="004108E5">
        <w:rPr>
          <w:sz w:val="26"/>
          <w:szCs w:val="26"/>
        </w:rPr>
        <w:t xml:space="preserve">iuletynie Informacji Publicznej urzędu </w:t>
      </w:r>
      <w:r w:rsidR="00E03C9F" w:rsidRPr="004108E5">
        <w:rPr>
          <w:sz w:val="26"/>
          <w:szCs w:val="26"/>
        </w:rPr>
        <w:t xml:space="preserve">gminy </w:t>
      </w:r>
      <w:r w:rsidRPr="004108E5">
        <w:rPr>
          <w:sz w:val="26"/>
          <w:szCs w:val="26"/>
        </w:rPr>
        <w:t>postanowienia właściwego komisarza wyborczego o powołaniu komisji</w:t>
      </w:r>
      <w:r w:rsidR="003B1BA0" w:rsidRPr="004108E5">
        <w:rPr>
          <w:sz w:val="26"/>
          <w:szCs w:val="26"/>
        </w:rPr>
        <w:t xml:space="preserve">. Postanowienie to umieszcza się również na stronie internetowej </w:t>
      </w:r>
      <w:r w:rsidR="004D31A7" w:rsidRPr="004108E5">
        <w:rPr>
          <w:sz w:val="26"/>
          <w:szCs w:val="26"/>
        </w:rPr>
        <w:t>delegatury Krajowego Biura Wyborczego</w:t>
      </w:r>
      <w:r w:rsidRPr="004108E5">
        <w:rPr>
          <w:sz w:val="26"/>
          <w:szCs w:val="26"/>
        </w:rPr>
        <w:t>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2. Do p</w:t>
      </w:r>
      <w:r w:rsidR="001F6184" w:rsidRPr="004108E5">
        <w:rPr>
          <w:sz w:val="26"/>
          <w:szCs w:val="26"/>
        </w:rPr>
        <w:t xml:space="preserve">ublicznej wiadomości podaje się nazwę komisji, </w:t>
      </w:r>
      <w:r w:rsidR="009E3D0A" w:rsidRPr="004108E5">
        <w:rPr>
          <w:sz w:val="26"/>
          <w:szCs w:val="26"/>
        </w:rPr>
        <w:t>numer, adres siedziby oraz </w:t>
      </w:r>
      <w:r w:rsidRPr="004108E5">
        <w:rPr>
          <w:sz w:val="26"/>
          <w:szCs w:val="26"/>
        </w:rPr>
        <w:t>imiona, nazwiska i miejsce zamieszkania (miejscowość) osób powołanych w jej skład</w:t>
      </w:r>
      <w:r w:rsidR="0035639F" w:rsidRPr="004108E5">
        <w:rPr>
          <w:sz w:val="26"/>
          <w:szCs w:val="26"/>
        </w:rPr>
        <w:t xml:space="preserve">, a także </w:t>
      </w:r>
      <w:r w:rsidRPr="004108E5">
        <w:rPr>
          <w:sz w:val="26"/>
          <w:szCs w:val="26"/>
        </w:rPr>
        <w:t xml:space="preserve">wskazanie </w:t>
      </w:r>
      <w:r w:rsidR="001F6184" w:rsidRPr="004108E5">
        <w:rPr>
          <w:sz w:val="26"/>
          <w:szCs w:val="26"/>
        </w:rPr>
        <w:t>komitetu wyborczego</w:t>
      </w:r>
      <w:r w:rsidRPr="004108E5">
        <w:rPr>
          <w:sz w:val="26"/>
          <w:szCs w:val="26"/>
        </w:rPr>
        <w:t>, który zgłosił kandydata.</w:t>
      </w:r>
    </w:p>
    <w:p w:rsidR="00914865" w:rsidRPr="004108E5" w:rsidRDefault="00AA3E33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1</w:t>
      </w:r>
      <w:r w:rsidR="00A42CB1" w:rsidRPr="004108E5">
        <w:rPr>
          <w:sz w:val="26"/>
          <w:szCs w:val="26"/>
        </w:rPr>
        <w:t>8</w:t>
      </w:r>
      <w:r w:rsidRPr="004108E5">
        <w:rPr>
          <w:sz w:val="26"/>
          <w:szCs w:val="26"/>
        </w:rPr>
        <w:t xml:space="preserve">. </w:t>
      </w:r>
      <w:r w:rsidR="00914865" w:rsidRPr="004108E5">
        <w:rPr>
          <w:sz w:val="26"/>
          <w:szCs w:val="26"/>
        </w:rPr>
        <w:t xml:space="preserve">W przypadku stwierdzenia, że </w:t>
      </w:r>
      <w:r w:rsidR="00C74F25" w:rsidRPr="004108E5">
        <w:rPr>
          <w:sz w:val="26"/>
          <w:szCs w:val="26"/>
        </w:rPr>
        <w:t xml:space="preserve">osoba </w:t>
      </w:r>
      <w:r w:rsidR="00914865" w:rsidRPr="004108E5">
        <w:rPr>
          <w:sz w:val="26"/>
          <w:szCs w:val="26"/>
        </w:rPr>
        <w:t>powołan</w:t>
      </w:r>
      <w:r w:rsidR="00C74F25" w:rsidRPr="004108E5">
        <w:rPr>
          <w:sz w:val="26"/>
          <w:szCs w:val="26"/>
        </w:rPr>
        <w:t>a</w:t>
      </w:r>
      <w:r w:rsidR="00914865" w:rsidRPr="004108E5">
        <w:rPr>
          <w:sz w:val="26"/>
          <w:szCs w:val="26"/>
        </w:rPr>
        <w:t xml:space="preserve"> w skład komisji nie spełnia warunków określonych w Kodeksie wyborczym, urząd gminy niezwłocznie zawiadamia o tym właściwego komisarza wyborczego.</w:t>
      </w:r>
    </w:p>
    <w:p w:rsidR="00365D89" w:rsidRPr="004108E5" w:rsidRDefault="00B80DE2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  1</w:t>
      </w:r>
      <w:r w:rsidR="00A42CB1" w:rsidRPr="004108E5">
        <w:rPr>
          <w:sz w:val="26"/>
          <w:szCs w:val="26"/>
        </w:rPr>
        <w:t>9</w:t>
      </w:r>
      <w:r w:rsidR="00E10AE8" w:rsidRPr="004108E5">
        <w:rPr>
          <w:sz w:val="26"/>
          <w:szCs w:val="26"/>
        </w:rPr>
        <w:t xml:space="preserve">. 1. Zmiany w składach komisji dokonywane </w:t>
      </w:r>
      <w:r w:rsidR="004D31A7" w:rsidRPr="004108E5">
        <w:rPr>
          <w:sz w:val="26"/>
          <w:szCs w:val="26"/>
        </w:rPr>
        <w:t xml:space="preserve">są </w:t>
      </w:r>
      <w:r w:rsidR="00E10AE8" w:rsidRPr="004108E5">
        <w:rPr>
          <w:sz w:val="26"/>
          <w:szCs w:val="26"/>
        </w:rPr>
        <w:t>w przypadku:</w:t>
      </w:r>
    </w:p>
    <w:p w:rsidR="00365D89" w:rsidRPr="004108E5" w:rsidRDefault="00E10AE8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zrzeczenia się członkostwa w komisji;</w:t>
      </w:r>
    </w:p>
    <w:p w:rsidR="001E28B7" w:rsidRPr="004108E5" w:rsidRDefault="001E28B7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podpisania zgody na kandydowanie w wyborach bądź objęcia funkcji komisarza wyborczego, </w:t>
      </w:r>
      <w:r w:rsidR="00C76F8E" w:rsidRPr="004108E5">
        <w:rPr>
          <w:sz w:val="26"/>
          <w:szCs w:val="26"/>
        </w:rPr>
        <w:t>pełnomocnika wyborczego, pełnomocnika finansowego</w:t>
      </w:r>
      <w:r w:rsidRPr="004108E5">
        <w:rPr>
          <w:sz w:val="26"/>
          <w:szCs w:val="26"/>
        </w:rPr>
        <w:t>, urzędnika wyborczego lub męża zaufania</w:t>
      </w:r>
      <w:r w:rsidR="00C76F8E" w:rsidRPr="004108E5">
        <w:rPr>
          <w:sz w:val="26"/>
          <w:szCs w:val="26"/>
        </w:rPr>
        <w:t xml:space="preserve"> albo </w:t>
      </w:r>
      <w:r w:rsidRPr="004108E5">
        <w:rPr>
          <w:sz w:val="26"/>
          <w:szCs w:val="26"/>
        </w:rPr>
        <w:t>obserwatora społecznego;</w:t>
      </w:r>
    </w:p>
    <w:p w:rsidR="001E28B7" w:rsidRPr="004108E5" w:rsidRDefault="001E28B7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wyrażenia zgody na kandydowanie w wyborach przez osobę będącą w stosunku do członka komisji małżonkiem, wstępnym, zstępnym, rodzeństwem, małżonkiem </w:t>
      </w:r>
      <w:r w:rsidR="00F25273" w:rsidRPr="004108E5">
        <w:rPr>
          <w:sz w:val="26"/>
          <w:szCs w:val="26"/>
        </w:rPr>
        <w:t xml:space="preserve">wstępnego, </w:t>
      </w:r>
      <w:r w:rsidRPr="004108E5">
        <w:rPr>
          <w:sz w:val="26"/>
          <w:szCs w:val="26"/>
        </w:rPr>
        <w:t>zstępnego</w:t>
      </w:r>
      <w:r w:rsidR="0054205D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lub przysposobionego albo pozostającą z nim w stosunku przysposobienia</w:t>
      </w:r>
      <w:r w:rsidR="002B6217" w:rsidRPr="004108E5">
        <w:rPr>
          <w:sz w:val="26"/>
          <w:szCs w:val="26"/>
        </w:rPr>
        <w:t xml:space="preserve"> </w:t>
      </w:r>
      <w:r w:rsidR="003B70FB" w:rsidRPr="004108E5">
        <w:rPr>
          <w:sz w:val="26"/>
          <w:szCs w:val="26"/>
        </w:rPr>
        <w:t xml:space="preserve">– </w:t>
      </w:r>
      <w:r w:rsidR="002B6217" w:rsidRPr="004108E5">
        <w:rPr>
          <w:sz w:val="26"/>
          <w:szCs w:val="26"/>
        </w:rPr>
        <w:t xml:space="preserve">jeżeli osoba </w:t>
      </w:r>
      <w:r w:rsidR="003B70FB" w:rsidRPr="004108E5">
        <w:rPr>
          <w:sz w:val="26"/>
          <w:szCs w:val="26"/>
        </w:rPr>
        <w:t xml:space="preserve">ta </w:t>
      </w:r>
      <w:r w:rsidR="002B6217" w:rsidRPr="004108E5">
        <w:rPr>
          <w:sz w:val="26"/>
          <w:szCs w:val="26"/>
        </w:rPr>
        <w:t>kandyduje w okręgu wyborczym, dla którego właściwa jest dana ko</w:t>
      </w:r>
      <w:r w:rsidR="004108E5">
        <w:rPr>
          <w:sz w:val="26"/>
          <w:szCs w:val="26"/>
        </w:rPr>
        <w:t>misja</w:t>
      </w:r>
      <w:r w:rsidRPr="004108E5">
        <w:rPr>
          <w:sz w:val="26"/>
          <w:szCs w:val="26"/>
        </w:rPr>
        <w:t>;</w:t>
      </w:r>
    </w:p>
    <w:p w:rsidR="001E28B7" w:rsidRPr="004108E5" w:rsidRDefault="001E28B7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utraty prawa wybierania;</w:t>
      </w:r>
    </w:p>
    <w:p w:rsidR="001E28B7" w:rsidRPr="004108E5" w:rsidRDefault="001E28B7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>niezamieszkiwania stale na obszarze województwa, w którym została powołana komisja;</w:t>
      </w:r>
    </w:p>
    <w:p w:rsidR="00F25273" w:rsidRPr="004108E5" w:rsidRDefault="00AA3E33" w:rsidP="00F25273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nieuczestniczenia w pracach komisji bez usprawiedliwienia lub podejmowania działań sprzecznych z prawem;</w:t>
      </w:r>
    </w:p>
    <w:p w:rsidR="00F25273" w:rsidRPr="004108E5" w:rsidRDefault="00F25273" w:rsidP="00F25273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848A7">
        <w:rPr>
          <w:sz w:val="26"/>
          <w:szCs w:val="26"/>
        </w:rPr>
        <w:t>niewykonywania lub nienależytego wykonywania obowiązków przez członka komisji</w:t>
      </w:r>
      <w:r w:rsidR="00481124">
        <w:rPr>
          <w:sz w:val="26"/>
          <w:szCs w:val="26"/>
        </w:rPr>
        <w:t>;</w:t>
      </w:r>
    </w:p>
    <w:p w:rsidR="00AA3E33" w:rsidRPr="004108E5" w:rsidRDefault="00AA3E33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śmierci członka komisji.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2. Osoba wchodząca w skład komisji powinna powiadomić niezwłocznie przewodniczącego komisji o wystąpieniu przyczy</w:t>
      </w:r>
      <w:r w:rsidR="001F4EC5" w:rsidRPr="004108E5">
        <w:rPr>
          <w:sz w:val="26"/>
          <w:szCs w:val="26"/>
        </w:rPr>
        <w:t xml:space="preserve">ny, o której mowa w ust. 1 pkt </w:t>
      </w:r>
      <w:r w:rsidR="007B2E6A" w:rsidRPr="004108E5">
        <w:rPr>
          <w:sz w:val="26"/>
          <w:szCs w:val="26"/>
        </w:rPr>
        <w:t>1-</w:t>
      </w:r>
      <w:r w:rsidR="002E21EA" w:rsidRPr="004108E5">
        <w:rPr>
          <w:sz w:val="26"/>
          <w:szCs w:val="26"/>
        </w:rPr>
        <w:t>5</w:t>
      </w:r>
      <w:r w:rsidRPr="004108E5">
        <w:rPr>
          <w:sz w:val="26"/>
          <w:szCs w:val="26"/>
        </w:rPr>
        <w:t>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3. Przewodniczący komisji jest obowiązany</w:t>
      </w:r>
      <w:r w:rsidR="000932A8" w:rsidRPr="004108E5">
        <w:rPr>
          <w:sz w:val="26"/>
          <w:szCs w:val="26"/>
        </w:rPr>
        <w:t xml:space="preserve"> za pośrednictwem urzędnika wyborczego,</w:t>
      </w:r>
      <w:r w:rsidRPr="004108E5">
        <w:rPr>
          <w:sz w:val="26"/>
          <w:szCs w:val="26"/>
        </w:rPr>
        <w:t xml:space="preserve"> powiadomić niezwłocznie </w:t>
      </w:r>
      <w:r w:rsidR="001F4EC5" w:rsidRPr="004108E5">
        <w:rPr>
          <w:sz w:val="26"/>
          <w:szCs w:val="26"/>
        </w:rPr>
        <w:t>komisarza wyborczego</w:t>
      </w:r>
      <w:r w:rsidRPr="004108E5">
        <w:rPr>
          <w:sz w:val="26"/>
          <w:szCs w:val="26"/>
        </w:rPr>
        <w:t>, który powołał daną komisję, o</w:t>
      </w:r>
      <w:r w:rsidR="002E21EA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>wystąpieniu przyczyny uzasadniającej dokonanie zmiany w składzie komisji.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4. </w:t>
      </w:r>
      <w:r w:rsidR="00C74F25" w:rsidRPr="004108E5">
        <w:rPr>
          <w:sz w:val="26"/>
          <w:szCs w:val="26"/>
        </w:rPr>
        <w:t xml:space="preserve">Stwierdzenia wygaśnięcia członkostwa w komisji </w:t>
      </w:r>
      <w:r w:rsidRPr="004108E5">
        <w:rPr>
          <w:sz w:val="26"/>
          <w:szCs w:val="26"/>
        </w:rPr>
        <w:t xml:space="preserve">dokonuje </w:t>
      </w:r>
      <w:r w:rsidR="001F4EC5" w:rsidRPr="004108E5">
        <w:rPr>
          <w:sz w:val="26"/>
          <w:szCs w:val="26"/>
        </w:rPr>
        <w:t>komisarz wyborczy</w:t>
      </w:r>
      <w:r w:rsidRPr="004108E5">
        <w:rPr>
          <w:sz w:val="26"/>
          <w:szCs w:val="26"/>
        </w:rPr>
        <w:t xml:space="preserve">, który powołał daną komisję, informując o tym pełnomocnika wyborczego, który zgłosił </w:t>
      </w:r>
      <w:r w:rsidR="00C74F25" w:rsidRPr="004108E5">
        <w:rPr>
          <w:sz w:val="26"/>
          <w:szCs w:val="26"/>
        </w:rPr>
        <w:t xml:space="preserve">jego </w:t>
      </w:r>
      <w:r w:rsidRPr="004108E5">
        <w:rPr>
          <w:sz w:val="26"/>
          <w:szCs w:val="26"/>
        </w:rPr>
        <w:t>kandydaturę.</w:t>
      </w:r>
    </w:p>
    <w:p w:rsidR="009A2CCB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5. </w:t>
      </w:r>
      <w:r w:rsidR="007506F5" w:rsidRPr="004108E5">
        <w:rPr>
          <w:sz w:val="26"/>
          <w:szCs w:val="26"/>
        </w:rPr>
        <w:t xml:space="preserve">Jeżeli liczba </w:t>
      </w:r>
      <w:r w:rsidR="00693B83" w:rsidRPr="004108E5">
        <w:rPr>
          <w:sz w:val="26"/>
          <w:szCs w:val="26"/>
        </w:rPr>
        <w:t>członków komisji</w:t>
      </w:r>
      <w:r w:rsidR="007506F5" w:rsidRPr="004108E5">
        <w:rPr>
          <w:sz w:val="26"/>
          <w:szCs w:val="26"/>
        </w:rPr>
        <w:t xml:space="preserve"> jest mniejsza niż ustawowy skład liczbowy komisji</w:t>
      </w:r>
      <w:r w:rsidR="00693B83" w:rsidRPr="004108E5">
        <w:rPr>
          <w:sz w:val="26"/>
          <w:szCs w:val="26"/>
        </w:rPr>
        <w:t>,</w:t>
      </w:r>
      <w:r w:rsidR="007506F5" w:rsidRPr="004108E5">
        <w:rPr>
          <w:sz w:val="26"/>
          <w:szCs w:val="26"/>
        </w:rPr>
        <w:t xml:space="preserve"> komisarz wyborczy </w:t>
      </w:r>
      <w:r w:rsidR="006076AE" w:rsidRPr="004108E5">
        <w:rPr>
          <w:sz w:val="26"/>
          <w:szCs w:val="26"/>
        </w:rPr>
        <w:t>może uzupełnić jej skład, a jeżeli jest mniejsz</w:t>
      </w:r>
      <w:r w:rsidR="00693B83" w:rsidRPr="004108E5">
        <w:rPr>
          <w:sz w:val="26"/>
          <w:szCs w:val="26"/>
        </w:rPr>
        <w:t>a</w:t>
      </w:r>
      <w:r w:rsidR="006076AE" w:rsidRPr="004108E5">
        <w:rPr>
          <w:sz w:val="26"/>
          <w:szCs w:val="26"/>
        </w:rPr>
        <w:t xml:space="preserve"> niż 5 </w:t>
      </w:r>
      <w:r w:rsidR="00693B83" w:rsidRPr="004108E5">
        <w:rPr>
          <w:sz w:val="26"/>
          <w:szCs w:val="26"/>
        </w:rPr>
        <w:t xml:space="preserve">członków </w:t>
      </w:r>
      <w:r w:rsidR="00586D01">
        <w:rPr>
          <w:sz w:val="26"/>
          <w:szCs w:val="26"/>
        </w:rPr>
        <w:br/>
      </w:r>
      <w:r w:rsidR="006076AE" w:rsidRPr="004108E5">
        <w:rPr>
          <w:sz w:val="26"/>
          <w:szCs w:val="26"/>
        </w:rPr>
        <w:t>– uzupełnia jej skład</w:t>
      </w:r>
      <w:r w:rsidR="00693B83" w:rsidRPr="004108E5">
        <w:rPr>
          <w:sz w:val="26"/>
          <w:szCs w:val="26"/>
        </w:rPr>
        <w:t>.</w:t>
      </w:r>
    </w:p>
    <w:p w:rsidR="00365D89" w:rsidRPr="00652CCA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6. Jeżeli wygasło członkostwo w komisji członka zgłoszonego przez komitet wyborczy, </w:t>
      </w:r>
      <w:r w:rsidR="007B2E6A" w:rsidRPr="004108E5">
        <w:rPr>
          <w:sz w:val="26"/>
          <w:szCs w:val="26"/>
        </w:rPr>
        <w:t>komisarz wyborczy</w:t>
      </w:r>
      <w:r w:rsidRPr="004108E5">
        <w:rPr>
          <w:sz w:val="26"/>
          <w:szCs w:val="26"/>
        </w:rPr>
        <w:t xml:space="preserve"> zawiadamia pełnomocnika wyborc</w:t>
      </w:r>
      <w:r w:rsidR="007E4EFF" w:rsidRPr="004108E5">
        <w:rPr>
          <w:sz w:val="26"/>
          <w:szCs w:val="26"/>
        </w:rPr>
        <w:t>zego tego komitetu wyborczego o </w:t>
      </w:r>
      <w:r w:rsidRPr="004108E5">
        <w:rPr>
          <w:sz w:val="26"/>
          <w:szCs w:val="26"/>
        </w:rPr>
        <w:t xml:space="preserve">możliwości zgłoszenia nowego kandydata, w terminie 3 dni od dnia otrzymania zawiadomienia, z zastrzeżeniem ust. 7. W razie niezgłoszenia kandydata w tym terminie </w:t>
      </w:r>
      <w:r w:rsidR="0035639F" w:rsidRPr="004108E5">
        <w:rPr>
          <w:sz w:val="26"/>
          <w:szCs w:val="26"/>
        </w:rPr>
        <w:t>komisarz wyborczy</w:t>
      </w:r>
      <w:r w:rsidRPr="004108E5">
        <w:rPr>
          <w:sz w:val="26"/>
          <w:szCs w:val="26"/>
        </w:rPr>
        <w:t xml:space="preserve"> uzupełnia skład komisji w sposób określony </w:t>
      </w:r>
      <w:r w:rsidR="009C2E56" w:rsidRPr="00652CCA">
        <w:rPr>
          <w:sz w:val="26"/>
          <w:szCs w:val="26"/>
        </w:rPr>
        <w:t xml:space="preserve">w </w:t>
      </w:r>
      <w:r w:rsidR="008D232E" w:rsidRPr="00652CCA">
        <w:rPr>
          <w:sz w:val="26"/>
          <w:szCs w:val="26"/>
        </w:rPr>
        <w:t xml:space="preserve">§ </w:t>
      </w:r>
      <w:r w:rsidR="00652CCA" w:rsidRPr="00652CCA">
        <w:rPr>
          <w:sz w:val="26"/>
          <w:szCs w:val="26"/>
        </w:rPr>
        <w:t>16</w:t>
      </w:r>
      <w:r w:rsidR="00130C59">
        <w:rPr>
          <w:sz w:val="26"/>
          <w:szCs w:val="26"/>
        </w:rPr>
        <w:t xml:space="preserve"> ust. 2-4</w:t>
      </w:r>
      <w:r w:rsidRPr="00652CCA">
        <w:rPr>
          <w:sz w:val="26"/>
          <w:szCs w:val="26"/>
        </w:rPr>
        <w:t>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652CCA">
        <w:rPr>
          <w:sz w:val="26"/>
          <w:szCs w:val="26"/>
        </w:rPr>
        <w:t>7. Jeżeli wygaśnięcie członkostwa nastąpiło przed dniem wyborów w ter</w:t>
      </w:r>
      <w:r w:rsidRPr="004108E5">
        <w:rPr>
          <w:sz w:val="26"/>
          <w:szCs w:val="26"/>
        </w:rPr>
        <w:t xml:space="preserve">minie uniemożliwiającym zgłoszenie przez pełnomocnika nowego kandydata, </w:t>
      </w:r>
      <w:r w:rsidR="001F4EC5" w:rsidRPr="004108E5">
        <w:rPr>
          <w:sz w:val="26"/>
          <w:szCs w:val="26"/>
        </w:rPr>
        <w:t>komisarz wyborczy</w:t>
      </w:r>
      <w:r w:rsidRPr="004108E5">
        <w:rPr>
          <w:sz w:val="26"/>
          <w:szCs w:val="26"/>
        </w:rPr>
        <w:t xml:space="preserve"> uzupełnia skład komisji spośród wyborców ujętych w stałym rejestrze wyborców</w:t>
      </w:r>
      <w:r w:rsidR="001F4EC5" w:rsidRPr="004108E5">
        <w:rPr>
          <w:sz w:val="26"/>
          <w:szCs w:val="26"/>
        </w:rPr>
        <w:t xml:space="preserve"> jednej z gmin z obszaru danego województwa</w:t>
      </w:r>
      <w:r w:rsidR="003F55A8" w:rsidRPr="004108E5">
        <w:rPr>
          <w:sz w:val="26"/>
          <w:szCs w:val="26"/>
        </w:rPr>
        <w:t>, chyba że wraz z </w:t>
      </w:r>
      <w:r w:rsidRPr="004108E5">
        <w:rPr>
          <w:sz w:val="26"/>
          <w:szCs w:val="26"/>
        </w:rPr>
        <w:t>zawiadomieniem o przyczynie powodującej wygaśnięcie członkostwa wpłynęło zgłoszenie nowej kandydatury od pełnomocnika wyborczego, o którym mowa w ust. 6.</w:t>
      </w:r>
    </w:p>
    <w:p w:rsidR="007B2E6A" w:rsidRPr="004108E5" w:rsidRDefault="00B80DE2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  </w:t>
      </w:r>
      <w:r w:rsidR="00A42CB1" w:rsidRPr="004108E5">
        <w:rPr>
          <w:sz w:val="26"/>
          <w:szCs w:val="26"/>
        </w:rPr>
        <w:t>20</w:t>
      </w:r>
      <w:r w:rsidR="00E10AE8" w:rsidRPr="004108E5">
        <w:rPr>
          <w:sz w:val="26"/>
          <w:szCs w:val="26"/>
        </w:rPr>
        <w:t>.</w:t>
      </w:r>
      <w:r w:rsidR="00E10AE8" w:rsidRPr="004108E5">
        <w:rPr>
          <w:b/>
          <w:sz w:val="26"/>
          <w:szCs w:val="26"/>
        </w:rPr>
        <w:t xml:space="preserve"> </w:t>
      </w:r>
      <w:r w:rsidR="007B2E6A" w:rsidRPr="004108E5">
        <w:rPr>
          <w:sz w:val="26"/>
          <w:szCs w:val="26"/>
        </w:rPr>
        <w:t>Zmian i uzupełnień składu komisji dokonuje się w trybie określonym dla</w:t>
      </w:r>
      <w:r w:rsidR="002E21EA" w:rsidRPr="004108E5">
        <w:rPr>
          <w:sz w:val="26"/>
          <w:szCs w:val="26"/>
        </w:rPr>
        <w:t> </w:t>
      </w:r>
      <w:r w:rsidR="007B2E6A" w:rsidRPr="004108E5">
        <w:rPr>
          <w:sz w:val="26"/>
          <w:szCs w:val="26"/>
        </w:rPr>
        <w:t>powoływania w skład komisji.</w:t>
      </w:r>
    </w:p>
    <w:p w:rsidR="005B7B5D" w:rsidRPr="004108E5" w:rsidRDefault="00A42CB1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21. Traci moc uchwała </w:t>
      </w:r>
      <w:r w:rsidR="005B7B5D" w:rsidRPr="004108E5">
        <w:rPr>
          <w:sz w:val="26"/>
          <w:szCs w:val="26"/>
        </w:rPr>
        <w:t xml:space="preserve">Państwowej Komisji Wyborczej </w:t>
      </w:r>
      <w:r w:rsidR="001A6F35">
        <w:rPr>
          <w:sz w:val="26"/>
          <w:szCs w:val="26"/>
        </w:rPr>
        <w:t>z dnia 11 kwietnia 2011 r. w </w:t>
      </w:r>
      <w:r w:rsidR="00BA341B" w:rsidRPr="00BA341B">
        <w:rPr>
          <w:sz w:val="26"/>
          <w:szCs w:val="26"/>
        </w:rPr>
        <w:t xml:space="preserve">sprawie powoływania obwodowych komisji wyborczych w obwodach głosowania utworzonych w kraju, w wyborach do Sejmu Rzeczypospolitej Polskiej i do Senatu Rzeczypospolitej Polskiej, Prezydenta Rzeczypospolitej Polskiej oraz do Parlamentu </w:t>
      </w:r>
      <w:r w:rsidR="00BA341B" w:rsidRPr="00BA341B">
        <w:rPr>
          <w:sz w:val="26"/>
          <w:szCs w:val="26"/>
        </w:rPr>
        <w:lastRenderedPageBreak/>
        <w:t xml:space="preserve">Europejskiego </w:t>
      </w:r>
      <w:r w:rsidR="00BA341B">
        <w:rPr>
          <w:sz w:val="26"/>
          <w:szCs w:val="26"/>
        </w:rPr>
        <w:t>w Rzeczypospolitej Polskiej (M.</w:t>
      </w:r>
      <w:r w:rsidR="00BA341B" w:rsidRPr="00BA341B">
        <w:rPr>
          <w:sz w:val="26"/>
          <w:szCs w:val="26"/>
        </w:rPr>
        <w:t>P. poz. 345</w:t>
      </w:r>
      <w:r w:rsidR="00BA341B">
        <w:rPr>
          <w:sz w:val="26"/>
          <w:szCs w:val="26"/>
        </w:rPr>
        <w:t xml:space="preserve"> oraz</w:t>
      </w:r>
      <w:r w:rsidR="008B4530">
        <w:rPr>
          <w:sz w:val="26"/>
          <w:szCs w:val="26"/>
        </w:rPr>
        <w:t xml:space="preserve"> z 2015 r. poz. 223 i </w:t>
      </w:r>
      <w:r w:rsidR="00BA341B">
        <w:rPr>
          <w:sz w:val="26"/>
          <w:szCs w:val="26"/>
        </w:rPr>
        <w:t>827</w:t>
      </w:r>
      <w:r w:rsidR="00BA341B" w:rsidRPr="00BA341B">
        <w:rPr>
          <w:sz w:val="26"/>
          <w:szCs w:val="26"/>
        </w:rPr>
        <w:t>).</w:t>
      </w:r>
    </w:p>
    <w:p w:rsidR="00365D89" w:rsidRPr="004108E5" w:rsidRDefault="007B2E6A" w:rsidP="002E21EA">
      <w:pPr>
        <w:spacing w:after="0" w:line="380" w:lineRule="exact"/>
        <w:jc w:val="both"/>
        <w:rPr>
          <w:sz w:val="26"/>
          <w:szCs w:val="26"/>
          <w:vertAlign w:val="superscript"/>
        </w:rPr>
      </w:pPr>
      <w:r w:rsidRPr="004108E5">
        <w:rPr>
          <w:sz w:val="26"/>
          <w:szCs w:val="26"/>
        </w:rPr>
        <w:t xml:space="preserve">§ </w:t>
      </w:r>
      <w:r w:rsidR="005B7B5D" w:rsidRPr="004108E5">
        <w:rPr>
          <w:sz w:val="26"/>
          <w:szCs w:val="26"/>
        </w:rPr>
        <w:t>22</w:t>
      </w:r>
      <w:r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>Uchwała wchodzi w życie z dniem podjęcia i podlega ogłoszeniu.</w:t>
      </w:r>
    </w:p>
    <w:p w:rsidR="00F46AFC" w:rsidRPr="004108E5" w:rsidRDefault="00783ED0" w:rsidP="002E21EA">
      <w:pPr>
        <w:suppressAutoHyphens/>
        <w:spacing w:before="1080" w:after="0" w:line="380" w:lineRule="exact"/>
        <w:ind w:left="4536"/>
        <w:jc w:val="center"/>
      </w:pPr>
      <w:r>
        <w:t>Zastępca Przewodniczącego</w:t>
      </w:r>
    </w:p>
    <w:p w:rsidR="00F46AFC" w:rsidRPr="004108E5" w:rsidRDefault="00F46AFC" w:rsidP="002E21EA">
      <w:pPr>
        <w:suppressAutoHyphens/>
        <w:spacing w:after="0" w:line="380" w:lineRule="exact"/>
        <w:ind w:left="4536"/>
        <w:jc w:val="center"/>
      </w:pPr>
      <w:r w:rsidRPr="004108E5">
        <w:t>Państwowej Komisji Wyborczej</w:t>
      </w:r>
    </w:p>
    <w:p w:rsidR="00F46AFC" w:rsidRDefault="00783ED0" w:rsidP="002E21EA">
      <w:pPr>
        <w:suppressAutoHyphens/>
        <w:spacing w:before="600" w:line="380" w:lineRule="exact"/>
        <w:ind w:left="4536"/>
        <w:jc w:val="center"/>
      </w:pPr>
      <w:r>
        <w:t>Wiesław Kozielewicz</w:t>
      </w:r>
    </w:p>
    <w:p w:rsidR="009E25A1" w:rsidRDefault="009E25A1" w:rsidP="002E21EA">
      <w:pPr>
        <w:suppressAutoHyphens/>
        <w:spacing w:before="600" w:line="380" w:lineRule="exact"/>
        <w:ind w:left="4536"/>
        <w:jc w:val="center"/>
      </w:pPr>
    </w:p>
    <w:sectPr w:rsidR="009E25A1" w:rsidSect="00777F3B">
      <w:footerReference w:type="default" r:id="rId8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C67" w:rsidRDefault="00831C67" w:rsidP="00777F3B">
      <w:pPr>
        <w:spacing w:after="0" w:line="240" w:lineRule="auto"/>
      </w:pPr>
      <w:r>
        <w:separator/>
      </w:r>
    </w:p>
  </w:endnote>
  <w:endnote w:type="continuationSeparator" w:id="0">
    <w:p w:rsidR="00831C67" w:rsidRDefault="00831C67" w:rsidP="0077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4012771"/>
      <w:docPartObj>
        <w:docPartGallery w:val="Page Numbers (Bottom of Page)"/>
        <w:docPartUnique/>
      </w:docPartObj>
    </w:sdtPr>
    <w:sdtEndPr/>
    <w:sdtContent>
      <w:p w:rsidR="00777F3B" w:rsidRDefault="00777F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ED0">
          <w:rPr>
            <w:noProof/>
          </w:rPr>
          <w:t>9</w:t>
        </w:r>
        <w:r>
          <w:fldChar w:fldCharType="end"/>
        </w:r>
      </w:p>
    </w:sdtContent>
  </w:sdt>
  <w:p w:rsidR="00777F3B" w:rsidRDefault="00777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C67" w:rsidRDefault="00831C67" w:rsidP="00777F3B">
      <w:pPr>
        <w:spacing w:after="0" w:line="240" w:lineRule="auto"/>
      </w:pPr>
      <w:r>
        <w:separator/>
      </w:r>
    </w:p>
  </w:footnote>
  <w:footnote w:type="continuationSeparator" w:id="0">
    <w:p w:rsidR="00831C67" w:rsidRDefault="00831C67" w:rsidP="00777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A74"/>
    <w:multiLevelType w:val="hybridMultilevel"/>
    <w:tmpl w:val="A18E7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C5CC0"/>
    <w:multiLevelType w:val="hybridMultilevel"/>
    <w:tmpl w:val="43DA66D6"/>
    <w:lvl w:ilvl="0" w:tplc="7842DF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BF913F1"/>
    <w:multiLevelType w:val="hybridMultilevel"/>
    <w:tmpl w:val="815E9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413D"/>
    <w:multiLevelType w:val="multilevel"/>
    <w:tmpl w:val="E76A8434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E3FD2"/>
    <w:multiLevelType w:val="hybridMultilevel"/>
    <w:tmpl w:val="85B27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A28E5"/>
    <w:multiLevelType w:val="hybridMultilevel"/>
    <w:tmpl w:val="267CB6D4"/>
    <w:lvl w:ilvl="0" w:tplc="6BE24E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B3899"/>
    <w:multiLevelType w:val="hybridMultilevel"/>
    <w:tmpl w:val="0568B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64E08"/>
    <w:multiLevelType w:val="hybridMultilevel"/>
    <w:tmpl w:val="A2623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A5786"/>
    <w:multiLevelType w:val="hybridMultilevel"/>
    <w:tmpl w:val="9A08C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5153B"/>
    <w:multiLevelType w:val="hybridMultilevel"/>
    <w:tmpl w:val="0C72D030"/>
    <w:lvl w:ilvl="0" w:tplc="04C0BC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D2E19"/>
    <w:multiLevelType w:val="hybridMultilevel"/>
    <w:tmpl w:val="7FB6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45168"/>
    <w:multiLevelType w:val="hybridMultilevel"/>
    <w:tmpl w:val="8CC4DF80"/>
    <w:lvl w:ilvl="0" w:tplc="8A8221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A03D3"/>
    <w:multiLevelType w:val="hybridMultilevel"/>
    <w:tmpl w:val="DE76E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F681D"/>
    <w:multiLevelType w:val="hybridMultilevel"/>
    <w:tmpl w:val="FCCCA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7536E"/>
    <w:multiLevelType w:val="hybridMultilevel"/>
    <w:tmpl w:val="BFAEEA46"/>
    <w:lvl w:ilvl="0" w:tplc="21D0AF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A22E4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36B2B"/>
    <w:multiLevelType w:val="hybridMultilevel"/>
    <w:tmpl w:val="34CC0844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822CD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B0DE3"/>
    <w:multiLevelType w:val="hybridMultilevel"/>
    <w:tmpl w:val="18C250E0"/>
    <w:lvl w:ilvl="0" w:tplc="6A9C5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9E059B7"/>
    <w:multiLevelType w:val="hybridMultilevel"/>
    <w:tmpl w:val="1B920720"/>
    <w:lvl w:ilvl="0" w:tplc="D8607C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E6BBC"/>
    <w:multiLevelType w:val="hybridMultilevel"/>
    <w:tmpl w:val="615C9228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24527"/>
    <w:multiLevelType w:val="hybridMultilevel"/>
    <w:tmpl w:val="6B562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0"/>
  </w:num>
  <w:num w:numId="5">
    <w:abstractNumId w:val="13"/>
  </w:num>
  <w:num w:numId="6">
    <w:abstractNumId w:val="21"/>
  </w:num>
  <w:num w:numId="7">
    <w:abstractNumId w:val="18"/>
  </w:num>
  <w:num w:numId="8">
    <w:abstractNumId w:val="4"/>
  </w:num>
  <w:num w:numId="9">
    <w:abstractNumId w:val="1"/>
  </w:num>
  <w:num w:numId="10">
    <w:abstractNumId w:val="15"/>
  </w:num>
  <w:num w:numId="11">
    <w:abstractNumId w:val="6"/>
  </w:num>
  <w:num w:numId="12">
    <w:abstractNumId w:val="10"/>
  </w:num>
  <w:num w:numId="13">
    <w:abstractNumId w:val="2"/>
  </w:num>
  <w:num w:numId="14">
    <w:abstractNumId w:val="16"/>
  </w:num>
  <w:num w:numId="15">
    <w:abstractNumId w:val="9"/>
  </w:num>
  <w:num w:numId="16">
    <w:abstractNumId w:val="20"/>
  </w:num>
  <w:num w:numId="17">
    <w:abstractNumId w:val="5"/>
  </w:num>
  <w:num w:numId="18">
    <w:abstractNumId w:val="19"/>
  </w:num>
  <w:num w:numId="19">
    <w:abstractNumId w:val="14"/>
  </w:num>
  <w:num w:numId="20">
    <w:abstractNumId w:val="11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89"/>
    <w:rsid w:val="00003E22"/>
    <w:rsid w:val="00006CB4"/>
    <w:rsid w:val="00011933"/>
    <w:rsid w:val="00013821"/>
    <w:rsid w:val="00026E46"/>
    <w:rsid w:val="000316C4"/>
    <w:rsid w:val="00036095"/>
    <w:rsid w:val="00041340"/>
    <w:rsid w:val="00045DEC"/>
    <w:rsid w:val="0006503D"/>
    <w:rsid w:val="0006596B"/>
    <w:rsid w:val="00076D80"/>
    <w:rsid w:val="0008393A"/>
    <w:rsid w:val="000932A8"/>
    <w:rsid w:val="000A30EB"/>
    <w:rsid w:val="000C37A5"/>
    <w:rsid w:val="000C4FB1"/>
    <w:rsid w:val="000C5C44"/>
    <w:rsid w:val="000D40EC"/>
    <w:rsid w:val="0010277F"/>
    <w:rsid w:val="00104AE9"/>
    <w:rsid w:val="00107F2D"/>
    <w:rsid w:val="00111FF7"/>
    <w:rsid w:val="00130C59"/>
    <w:rsid w:val="00131D27"/>
    <w:rsid w:val="001333C4"/>
    <w:rsid w:val="0013422C"/>
    <w:rsid w:val="0013717F"/>
    <w:rsid w:val="00161AAE"/>
    <w:rsid w:val="001847F5"/>
    <w:rsid w:val="00193162"/>
    <w:rsid w:val="001A038F"/>
    <w:rsid w:val="001A1EEE"/>
    <w:rsid w:val="001A6F35"/>
    <w:rsid w:val="001B1C9F"/>
    <w:rsid w:val="001E1E82"/>
    <w:rsid w:val="001E28B7"/>
    <w:rsid w:val="001E3BAE"/>
    <w:rsid w:val="001E7A6F"/>
    <w:rsid w:val="001F4EC5"/>
    <w:rsid w:val="001F6184"/>
    <w:rsid w:val="00207B95"/>
    <w:rsid w:val="002159F7"/>
    <w:rsid w:val="00234596"/>
    <w:rsid w:val="00235A7A"/>
    <w:rsid w:val="002403CA"/>
    <w:rsid w:val="00280EE7"/>
    <w:rsid w:val="00293B15"/>
    <w:rsid w:val="002957B4"/>
    <w:rsid w:val="002A4CCC"/>
    <w:rsid w:val="002A5936"/>
    <w:rsid w:val="002B44AF"/>
    <w:rsid w:val="002B6217"/>
    <w:rsid w:val="002E1242"/>
    <w:rsid w:val="002E21EA"/>
    <w:rsid w:val="00323A54"/>
    <w:rsid w:val="0032467D"/>
    <w:rsid w:val="00340174"/>
    <w:rsid w:val="0034285C"/>
    <w:rsid w:val="00344FAB"/>
    <w:rsid w:val="0035639F"/>
    <w:rsid w:val="003566CE"/>
    <w:rsid w:val="00365D89"/>
    <w:rsid w:val="003717C6"/>
    <w:rsid w:val="00393E14"/>
    <w:rsid w:val="003A0C2B"/>
    <w:rsid w:val="003B1BA0"/>
    <w:rsid w:val="003B70FB"/>
    <w:rsid w:val="003F1A37"/>
    <w:rsid w:val="003F55A8"/>
    <w:rsid w:val="0040259C"/>
    <w:rsid w:val="004108E5"/>
    <w:rsid w:val="0042369D"/>
    <w:rsid w:val="00441368"/>
    <w:rsid w:val="00446B37"/>
    <w:rsid w:val="0045093B"/>
    <w:rsid w:val="00463A04"/>
    <w:rsid w:val="00481124"/>
    <w:rsid w:val="004848A7"/>
    <w:rsid w:val="00486E30"/>
    <w:rsid w:val="00497D28"/>
    <w:rsid w:val="004A1C58"/>
    <w:rsid w:val="004A2D18"/>
    <w:rsid w:val="004A3BC3"/>
    <w:rsid w:val="004A764C"/>
    <w:rsid w:val="004C21AD"/>
    <w:rsid w:val="004D31A7"/>
    <w:rsid w:val="004F29E3"/>
    <w:rsid w:val="004F43FD"/>
    <w:rsid w:val="005032F0"/>
    <w:rsid w:val="00505532"/>
    <w:rsid w:val="00517E9A"/>
    <w:rsid w:val="0054205D"/>
    <w:rsid w:val="0054788B"/>
    <w:rsid w:val="005663BE"/>
    <w:rsid w:val="00586D01"/>
    <w:rsid w:val="005915A2"/>
    <w:rsid w:val="005A4993"/>
    <w:rsid w:val="005B7B5D"/>
    <w:rsid w:val="005D7516"/>
    <w:rsid w:val="005E15A4"/>
    <w:rsid w:val="006022CD"/>
    <w:rsid w:val="006027B4"/>
    <w:rsid w:val="006076AE"/>
    <w:rsid w:val="006276B6"/>
    <w:rsid w:val="00634155"/>
    <w:rsid w:val="00640A55"/>
    <w:rsid w:val="00642063"/>
    <w:rsid w:val="00652CCA"/>
    <w:rsid w:val="0065458A"/>
    <w:rsid w:val="00693B83"/>
    <w:rsid w:val="006B1B93"/>
    <w:rsid w:val="006C4287"/>
    <w:rsid w:val="006D6ED9"/>
    <w:rsid w:val="006F24EC"/>
    <w:rsid w:val="006F78E4"/>
    <w:rsid w:val="00700D92"/>
    <w:rsid w:val="007028B8"/>
    <w:rsid w:val="00705918"/>
    <w:rsid w:val="00710444"/>
    <w:rsid w:val="00720043"/>
    <w:rsid w:val="00730E28"/>
    <w:rsid w:val="007455FC"/>
    <w:rsid w:val="007506F5"/>
    <w:rsid w:val="00750FF4"/>
    <w:rsid w:val="0077352A"/>
    <w:rsid w:val="00777F3B"/>
    <w:rsid w:val="00783ED0"/>
    <w:rsid w:val="00793012"/>
    <w:rsid w:val="007A78F1"/>
    <w:rsid w:val="007B2E6A"/>
    <w:rsid w:val="007B4D35"/>
    <w:rsid w:val="007C6677"/>
    <w:rsid w:val="007D3E96"/>
    <w:rsid w:val="007D6026"/>
    <w:rsid w:val="007E4EFF"/>
    <w:rsid w:val="0082304C"/>
    <w:rsid w:val="00831C67"/>
    <w:rsid w:val="00842B62"/>
    <w:rsid w:val="00843EEE"/>
    <w:rsid w:val="008453E7"/>
    <w:rsid w:val="00883027"/>
    <w:rsid w:val="008B4530"/>
    <w:rsid w:val="008C4516"/>
    <w:rsid w:val="008D232E"/>
    <w:rsid w:val="008D4966"/>
    <w:rsid w:val="008E7DC5"/>
    <w:rsid w:val="008F2D79"/>
    <w:rsid w:val="009017E0"/>
    <w:rsid w:val="00911EF2"/>
    <w:rsid w:val="00914865"/>
    <w:rsid w:val="00970364"/>
    <w:rsid w:val="009A2CCB"/>
    <w:rsid w:val="009C01ED"/>
    <w:rsid w:val="009C2E56"/>
    <w:rsid w:val="009D0A3C"/>
    <w:rsid w:val="009D4EB1"/>
    <w:rsid w:val="009E25A1"/>
    <w:rsid w:val="009E3D0A"/>
    <w:rsid w:val="009E7D09"/>
    <w:rsid w:val="009F24F8"/>
    <w:rsid w:val="009F3D77"/>
    <w:rsid w:val="009F4235"/>
    <w:rsid w:val="00A127D8"/>
    <w:rsid w:val="00A35595"/>
    <w:rsid w:val="00A42CB1"/>
    <w:rsid w:val="00A62C45"/>
    <w:rsid w:val="00A80352"/>
    <w:rsid w:val="00A82A06"/>
    <w:rsid w:val="00AA1541"/>
    <w:rsid w:val="00AA3460"/>
    <w:rsid w:val="00AA3E33"/>
    <w:rsid w:val="00AB5F5A"/>
    <w:rsid w:val="00AC69D9"/>
    <w:rsid w:val="00AE72D5"/>
    <w:rsid w:val="00AF6482"/>
    <w:rsid w:val="00B03D5F"/>
    <w:rsid w:val="00B073B1"/>
    <w:rsid w:val="00B11008"/>
    <w:rsid w:val="00B113E6"/>
    <w:rsid w:val="00B20ACB"/>
    <w:rsid w:val="00B54DF3"/>
    <w:rsid w:val="00B73316"/>
    <w:rsid w:val="00B80DE2"/>
    <w:rsid w:val="00B820F7"/>
    <w:rsid w:val="00BA341B"/>
    <w:rsid w:val="00BD1E89"/>
    <w:rsid w:val="00BF419F"/>
    <w:rsid w:val="00C00FFC"/>
    <w:rsid w:val="00C1109A"/>
    <w:rsid w:val="00C11627"/>
    <w:rsid w:val="00C11FAF"/>
    <w:rsid w:val="00C55974"/>
    <w:rsid w:val="00C61071"/>
    <w:rsid w:val="00C6142B"/>
    <w:rsid w:val="00C679EB"/>
    <w:rsid w:val="00C74F25"/>
    <w:rsid w:val="00C76F8E"/>
    <w:rsid w:val="00C84743"/>
    <w:rsid w:val="00C9283D"/>
    <w:rsid w:val="00C957CF"/>
    <w:rsid w:val="00C95B44"/>
    <w:rsid w:val="00C95EFD"/>
    <w:rsid w:val="00CB0270"/>
    <w:rsid w:val="00CB045E"/>
    <w:rsid w:val="00CC2842"/>
    <w:rsid w:val="00CC61B8"/>
    <w:rsid w:val="00CD4C22"/>
    <w:rsid w:val="00CE4F2E"/>
    <w:rsid w:val="00CE5546"/>
    <w:rsid w:val="00D0762C"/>
    <w:rsid w:val="00D41D7A"/>
    <w:rsid w:val="00D43997"/>
    <w:rsid w:val="00D462A4"/>
    <w:rsid w:val="00D54708"/>
    <w:rsid w:val="00D9160F"/>
    <w:rsid w:val="00D938B0"/>
    <w:rsid w:val="00DA36FD"/>
    <w:rsid w:val="00DC0AF8"/>
    <w:rsid w:val="00DC6D02"/>
    <w:rsid w:val="00DE20B4"/>
    <w:rsid w:val="00DF36BA"/>
    <w:rsid w:val="00DF64AD"/>
    <w:rsid w:val="00DF799F"/>
    <w:rsid w:val="00E03C9F"/>
    <w:rsid w:val="00E10AE8"/>
    <w:rsid w:val="00E11EB8"/>
    <w:rsid w:val="00E1448C"/>
    <w:rsid w:val="00E54AAD"/>
    <w:rsid w:val="00E67B1A"/>
    <w:rsid w:val="00E70B8C"/>
    <w:rsid w:val="00E72966"/>
    <w:rsid w:val="00E73171"/>
    <w:rsid w:val="00E7387E"/>
    <w:rsid w:val="00E90F07"/>
    <w:rsid w:val="00EB3FB4"/>
    <w:rsid w:val="00ED732C"/>
    <w:rsid w:val="00F00C26"/>
    <w:rsid w:val="00F25273"/>
    <w:rsid w:val="00F26C12"/>
    <w:rsid w:val="00F27635"/>
    <w:rsid w:val="00F30D25"/>
    <w:rsid w:val="00F372CE"/>
    <w:rsid w:val="00F46AFC"/>
    <w:rsid w:val="00FA1D4B"/>
    <w:rsid w:val="00FA335C"/>
    <w:rsid w:val="00FC4170"/>
    <w:rsid w:val="00FD5CFD"/>
    <w:rsid w:val="00FD6EF9"/>
    <w:rsid w:val="00FF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B05B"/>
  <w15:docId w15:val="{5F233852-C3F7-4B18-B140-E3167308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  <w:style w:type="paragraph" w:styleId="Akapitzlist">
    <w:name w:val="List Paragraph"/>
    <w:basedOn w:val="Normalny"/>
    <w:uiPriority w:val="99"/>
    <w:rsid w:val="002A4CCC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rsid w:val="004A764C"/>
    <w:pPr>
      <w:spacing w:after="0" w:line="360" w:lineRule="auto"/>
      <w:ind w:firstLine="1134"/>
      <w:jc w:val="both"/>
    </w:pPr>
    <w:rPr>
      <w:sz w:val="26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A764C"/>
    <w:rPr>
      <w:rFonts w:ascii="Times New Roman" w:eastAsia="Times New Roman" w:hAnsi="Times New Roman" w:cs="Times New Roman"/>
      <w:sz w:val="26"/>
      <w:szCs w:val="20"/>
    </w:rPr>
  </w:style>
  <w:style w:type="character" w:customStyle="1" w:styleId="alb">
    <w:name w:val="a_lb"/>
    <w:basedOn w:val="Domylnaczcionkaakapitu"/>
    <w:rsid w:val="004A1C58"/>
  </w:style>
  <w:style w:type="paragraph" w:styleId="Stopka">
    <w:name w:val="footer"/>
    <w:basedOn w:val="Normalny"/>
    <w:link w:val="StopkaZnak"/>
    <w:uiPriority w:val="99"/>
    <w:unhideWhenUsed/>
    <w:rsid w:val="00777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F3B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9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96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9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Segoe UI" w:eastAsia="Times New Roman" w:hAnsi="Segoe UI" w:cs="Segoe UI"/>
      <w:sz w:val="18"/>
      <w:szCs w:val="18"/>
    </w:rPr>
  </w:style>
  <w:style w:type="paragraph" w:customStyle="1" w:styleId="text-justify">
    <w:name w:val="text-justify"/>
    <w:basedOn w:val="Normalny"/>
    <w:rsid w:val="00A42CB1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3AE6D-A25F-4BB3-B568-CCC6DAB9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2831</Words>
  <Characters>16989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Lech Gajzler</cp:lastModifiedBy>
  <cp:revision>45</cp:revision>
  <cp:lastPrinted>2019-02-21T08:44:00Z</cp:lastPrinted>
  <dcterms:created xsi:type="dcterms:W3CDTF">2019-02-22T07:36:00Z</dcterms:created>
  <dcterms:modified xsi:type="dcterms:W3CDTF">2019-08-27T06:54:00Z</dcterms:modified>
</cp:coreProperties>
</file>