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F3E43" w14:textId="77777777" w:rsidR="00A44D13" w:rsidRPr="00C461D1" w:rsidRDefault="00A44D13" w:rsidP="00A44D13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>UCHWAŁA NR ____/____/2026</w:t>
      </w:r>
    </w:p>
    <w:p w14:paraId="0F5462EA" w14:textId="77777777" w:rsidR="00A44D13" w:rsidRPr="00C461D1" w:rsidRDefault="00A44D13" w:rsidP="00A44D13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>RADY MIEJSKIEJ W PSZOWIE</w:t>
      </w:r>
    </w:p>
    <w:p w14:paraId="336364EE" w14:textId="77777777" w:rsidR="00A44D13" w:rsidRPr="00C461D1" w:rsidRDefault="00A44D13" w:rsidP="00A44D13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>z dnia ________ 2026 r.</w:t>
      </w:r>
    </w:p>
    <w:p w14:paraId="0723C19A" w14:textId="6408A74C" w:rsidR="00A44D13" w:rsidRDefault="00A44D13" w:rsidP="00A44D13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 xml:space="preserve">w sprawie uchwalenia zmiany miejscowego planu zagospodarowania przestrzennego </w:t>
      </w:r>
      <w:r w:rsidRPr="00A44D13">
        <w:rPr>
          <w:rFonts w:ascii="Times New Roman" w:hAnsi="Times New Roman" w:cs="Times New Roman"/>
          <w:b/>
        </w:rPr>
        <w:t xml:space="preserve">„Pszów – centrum” </w:t>
      </w:r>
    </w:p>
    <w:p w14:paraId="4472EF32" w14:textId="65415DA1" w:rsidR="00A44D13" w:rsidRDefault="00A44D13" w:rsidP="00A44D13">
      <w:pPr>
        <w:jc w:val="both"/>
        <w:rPr>
          <w:rFonts w:ascii="Times New Roman" w:hAnsi="Times New Roman" w:cs="Times New Roman"/>
          <w:bCs/>
        </w:rPr>
      </w:pPr>
      <w:r w:rsidRPr="00C461D1">
        <w:rPr>
          <w:rFonts w:ascii="Times New Roman" w:hAnsi="Times New Roman" w:cs="Times New Roman"/>
          <w:bCs/>
        </w:rPr>
        <w:t>Na podstawie art. 18 ust. 2 pkt 5, art. 40 ust. 1, art. 41 ust. 1 ustawy z dnia 8 marca 1990 r. o samorządzie gminnym</w:t>
      </w:r>
      <w:r>
        <w:rPr>
          <w:rFonts w:ascii="Times New Roman" w:hAnsi="Times New Roman" w:cs="Times New Roman"/>
          <w:bCs/>
        </w:rPr>
        <w:t xml:space="preserve"> (</w:t>
      </w:r>
      <w:r w:rsidRPr="00C461D1">
        <w:rPr>
          <w:rFonts w:ascii="Times New Roman" w:hAnsi="Times New Roman" w:cs="Times New Roman"/>
          <w:bCs/>
        </w:rPr>
        <w:t>Dz.U. 2026 poz. 662</w:t>
      </w:r>
      <w:r>
        <w:rPr>
          <w:rFonts w:ascii="Times New Roman" w:hAnsi="Times New Roman" w:cs="Times New Roman"/>
          <w:bCs/>
        </w:rPr>
        <w:t xml:space="preserve">), </w:t>
      </w:r>
      <w:r w:rsidRPr="00C461D1">
        <w:rPr>
          <w:rFonts w:ascii="Times New Roman" w:hAnsi="Times New Roman" w:cs="Times New Roman"/>
          <w:bCs/>
        </w:rPr>
        <w:t>art. 20 ust. 1, art. 27b ust. 1 pkt 2 lit. a ustawy z dnia 27 marca 2003r. o  planowaniu i zagospodarowaniu przestrzennym</w:t>
      </w:r>
      <w:r>
        <w:rPr>
          <w:rFonts w:ascii="Times New Roman" w:hAnsi="Times New Roman" w:cs="Times New Roman"/>
          <w:bCs/>
        </w:rPr>
        <w:t xml:space="preserve"> (</w:t>
      </w:r>
      <w:r w:rsidRPr="00C461D1">
        <w:rPr>
          <w:rFonts w:ascii="Times New Roman" w:hAnsi="Times New Roman" w:cs="Times New Roman"/>
          <w:bCs/>
        </w:rPr>
        <w:t>Dz.U. 2026 poz. 538</w:t>
      </w:r>
      <w:r>
        <w:rPr>
          <w:rFonts w:ascii="Times New Roman" w:hAnsi="Times New Roman" w:cs="Times New Roman"/>
          <w:bCs/>
        </w:rPr>
        <w:t xml:space="preserve">), </w:t>
      </w:r>
      <w:r w:rsidRPr="00550F90">
        <w:rPr>
          <w:rFonts w:ascii="Times New Roman" w:hAnsi="Times New Roman" w:cs="Times New Roman"/>
          <w:bCs/>
        </w:rPr>
        <w:t xml:space="preserve">po uprzednim stwierdzeniu, iż projekt zmiany </w:t>
      </w:r>
      <w:r w:rsidRPr="00C461D1">
        <w:rPr>
          <w:rFonts w:ascii="Times New Roman" w:hAnsi="Times New Roman" w:cs="Times New Roman"/>
          <w:bCs/>
        </w:rPr>
        <w:t>miejscowego planu zagospodarowania przestrzennego</w:t>
      </w:r>
      <w:r>
        <w:rPr>
          <w:rFonts w:ascii="Times New Roman" w:hAnsi="Times New Roman" w:cs="Times New Roman"/>
          <w:bCs/>
        </w:rPr>
        <w:t xml:space="preserve"> </w:t>
      </w:r>
      <w:r w:rsidRPr="00A44D13">
        <w:rPr>
          <w:rFonts w:ascii="Times New Roman" w:hAnsi="Times New Roman" w:cs="Times New Roman"/>
          <w:bCs/>
        </w:rPr>
        <w:t xml:space="preserve">„Pszów – centrum” </w:t>
      </w:r>
      <w:r w:rsidRPr="00C461D1">
        <w:rPr>
          <w:rFonts w:ascii="Times New Roman" w:hAnsi="Times New Roman" w:cs="Times New Roman"/>
          <w:bCs/>
        </w:rPr>
        <w:t>nie narusza ustaleń Studium uwarunkowań i kierunków zagospodarowania przestrzennego</w:t>
      </w:r>
      <w:r>
        <w:rPr>
          <w:rFonts w:ascii="Times New Roman" w:hAnsi="Times New Roman" w:cs="Times New Roman"/>
          <w:bCs/>
        </w:rPr>
        <w:t xml:space="preserve"> miasta Pszów</w:t>
      </w:r>
      <w:r w:rsidRPr="00C461D1">
        <w:rPr>
          <w:rFonts w:ascii="Times New Roman" w:hAnsi="Times New Roman" w:cs="Times New Roman"/>
          <w:bCs/>
        </w:rPr>
        <w:t xml:space="preserve"> przyjętego </w:t>
      </w:r>
      <w:r>
        <w:rPr>
          <w:rFonts w:ascii="Times New Roman" w:hAnsi="Times New Roman" w:cs="Times New Roman"/>
          <w:bCs/>
        </w:rPr>
        <w:t>U</w:t>
      </w:r>
      <w:r w:rsidRPr="00C461D1">
        <w:rPr>
          <w:rFonts w:ascii="Times New Roman" w:hAnsi="Times New Roman" w:cs="Times New Roman"/>
          <w:bCs/>
        </w:rPr>
        <w:t>chwałą</w:t>
      </w:r>
      <w:r>
        <w:rPr>
          <w:rFonts w:ascii="Times New Roman" w:hAnsi="Times New Roman" w:cs="Times New Roman"/>
          <w:bCs/>
        </w:rPr>
        <w:t xml:space="preserve"> </w:t>
      </w:r>
      <w:r w:rsidRPr="00C461D1">
        <w:rPr>
          <w:rFonts w:ascii="Times New Roman" w:hAnsi="Times New Roman" w:cs="Times New Roman"/>
          <w:bCs/>
        </w:rPr>
        <w:t>Nr XVII/126/99 Rady Miejskiej w Pszowie z dnia 30 listopada 1999</w:t>
      </w:r>
      <w:r>
        <w:rPr>
          <w:rFonts w:ascii="Times New Roman" w:hAnsi="Times New Roman" w:cs="Times New Roman"/>
          <w:bCs/>
        </w:rPr>
        <w:t> </w:t>
      </w:r>
      <w:r w:rsidRPr="00C461D1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>. z późniejszymi zmianami, Rada Miejska w Pszowie:</w:t>
      </w:r>
    </w:p>
    <w:p w14:paraId="76CAE05E" w14:textId="7094B0D5" w:rsidR="00A44D13" w:rsidRDefault="00A44D13" w:rsidP="00A44D13">
      <w:pPr>
        <w:jc w:val="both"/>
        <w:rPr>
          <w:rFonts w:ascii="Times New Roman" w:hAnsi="Times New Roman" w:cs="Times New Roman"/>
          <w:bCs/>
        </w:rPr>
      </w:pPr>
      <w:r w:rsidRPr="00550F90">
        <w:rPr>
          <w:rFonts w:ascii="Times New Roman" w:hAnsi="Times New Roman" w:cs="Times New Roman"/>
          <w:b/>
          <w:bCs/>
        </w:rPr>
        <w:t xml:space="preserve">§1. 1. </w:t>
      </w:r>
      <w:r w:rsidRPr="00550F90">
        <w:rPr>
          <w:rFonts w:ascii="Times New Roman" w:hAnsi="Times New Roman" w:cs="Times New Roman"/>
          <w:bCs/>
        </w:rPr>
        <w:t>Uchwala zmianę</w:t>
      </w:r>
      <w:r>
        <w:rPr>
          <w:rFonts w:ascii="Times New Roman" w:hAnsi="Times New Roman" w:cs="Times New Roman"/>
          <w:bCs/>
        </w:rPr>
        <w:t xml:space="preserve"> </w:t>
      </w:r>
      <w:r w:rsidRPr="00C461D1">
        <w:rPr>
          <w:rFonts w:ascii="Times New Roman" w:hAnsi="Times New Roman" w:cs="Times New Roman"/>
          <w:bCs/>
        </w:rPr>
        <w:t>miejscowego planu zagospodarowania przestrzennego</w:t>
      </w:r>
      <w:r>
        <w:rPr>
          <w:rFonts w:ascii="Times New Roman" w:hAnsi="Times New Roman" w:cs="Times New Roman"/>
          <w:bCs/>
        </w:rPr>
        <w:t xml:space="preserve"> </w:t>
      </w:r>
      <w:r w:rsidRPr="00A44D13">
        <w:rPr>
          <w:rFonts w:ascii="Times New Roman" w:hAnsi="Times New Roman" w:cs="Times New Roman"/>
          <w:bCs/>
        </w:rPr>
        <w:t>„Pszów – centrum”</w:t>
      </w:r>
      <w:r w:rsidR="00C64F70" w:rsidRPr="00C64F70">
        <w:rPr>
          <w:rFonts w:ascii="Times New Roman" w:hAnsi="Times New Roman" w:cs="Times New Roman"/>
          <w:bCs/>
        </w:rPr>
        <w:t xml:space="preserve"> </w:t>
      </w:r>
      <w:r w:rsidR="00C64F70" w:rsidRPr="00873567">
        <w:rPr>
          <w:rFonts w:ascii="Times New Roman" w:hAnsi="Times New Roman" w:cs="Times New Roman"/>
          <w:bCs/>
        </w:rPr>
        <w:t>zatwierdzon</w:t>
      </w:r>
      <w:r w:rsidR="00C64F70">
        <w:rPr>
          <w:rFonts w:ascii="Times New Roman" w:hAnsi="Times New Roman" w:cs="Times New Roman"/>
          <w:bCs/>
        </w:rPr>
        <w:t>ego</w:t>
      </w:r>
      <w:r w:rsidR="00C64F70" w:rsidRPr="00873567">
        <w:rPr>
          <w:rFonts w:ascii="Times New Roman" w:hAnsi="Times New Roman" w:cs="Times New Roman"/>
          <w:bCs/>
        </w:rPr>
        <w:t xml:space="preserve"> Uchwałą</w:t>
      </w:r>
      <w:r w:rsidR="00C64F70" w:rsidRPr="00C40304">
        <w:t xml:space="preserve"> </w:t>
      </w:r>
      <w:r w:rsidR="00C64F70" w:rsidRPr="00C40304">
        <w:rPr>
          <w:rFonts w:ascii="Times New Roman" w:hAnsi="Times New Roman" w:cs="Times New Roman"/>
          <w:bCs/>
        </w:rPr>
        <w:t>Nr XXXVIII/256/2006</w:t>
      </w:r>
      <w:r w:rsidR="00C64F70">
        <w:rPr>
          <w:rFonts w:ascii="Times New Roman" w:hAnsi="Times New Roman" w:cs="Times New Roman"/>
          <w:bCs/>
        </w:rPr>
        <w:t xml:space="preserve"> </w:t>
      </w:r>
      <w:r w:rsidR="00C64F70" w:rsidRPr="00C40304">
        <w:rPr>
          <w:rFonts w:ascii="Times New Roman" w:hAnsi="Times New Roman" w:cs="Times New Roman"/>
          <w:bCs/>
        </w:rPr>
        <w:t>Rady Miejskiej w Pszowie</w:t>
      </w:r>
      <w:r w:rsidR="00C64F70">
        <w:rPr>
          <w:rFonts w:ascii="Times New Roman" w:hAnsi="Times New Roman" w:cs="Times New Roman"/>
          <w:bCs/>
        </w:rPr>
        <w:t xml:space="preserve"> </w:t>
      </w:r>
      <w:r w:rsidR="00C64F70" w:rsidRPr="00C40304">
        <w:rPr>
          <w:rFonts w:ascii="Times New Roman" w:hAnsi="Times New Roman" w:cs="Times New Roman"/>
          <w:bCs/>
        </w:rPr>
        <w:t>z dnia 17 lut</w:t>
      </w:r>
      <w:r w:rsidR="00C64F70">
        <w:rPr>
          <w:rFonts w:ascii="Times New Roman" w:hAnsi="Times New Roman" w:cs="Times New Roman"/>
          <w:bCs/>
        </w:rPr>
        <w:t>ego</w:t>
      </w:r>
      <w:r w:rsidR="00C64F70" w:rsidRPr="00C40304">
        <w:rPr>
          <w:rFonts w:ascii="Times New Roman" w:hAnsi="Times New Roman" w:cs="Times New Roman"/>
          <w:bCs/>
        </w:rPr>
        <w:t xml:space="preserve"> 2006 r.</w:t>
      </w:r>
      <w:r w:rsidR="00C64F70">
        <w:rPr>
          <w:rFonts w:ascii="Times New Roman" w:hAnsi="Times New Roman" w:cs="Times New Roman"/>
          <w:bCs/>
        </w:rPr>
        <w:t xml:space="preserve"> </w:t>
      </w:r>
      <w:r w:rsidR="00C64F70" w:rsidRPr="00C64F70">
        <w:rPr>
          <w:rFonts w:ascii="Times New Roman" w:hAnsi="Times New Roman" w:cs="Times New Roman"/>
          <w:bCs/>
        </w:rPr>
        <w:t>w sprawie uchwalenia miejscowego planu zagospodarowania przestrzennego „Pszów-centrum”</w:t>
      </w:r>
      <w:r w:rsidR="00C64F70">
        <w:rPr>
          <w:rFonts w:ascii="Times New Roman" w:hAnsi="Times New Roman" w:cs="Times New Roman"/>
          <w:bCs/>
        </w:rPr>
        <w:t xml:space="preserve"> (Dz. Urz. Woj. Śląskiego z 2006 r. nr 49 poz. 1400).</w:t>
      </w:r>
    </w:p>
    <w:p w14:paraId="3B872849" w14:textId="77777777" w:rsidR="00A44D13" w:rsidRPr="002D7FD7" w:rsidRDefault="00A44D13" w:rsidP="00A44D13">
      <w:pPr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2D7FD7">
        <w:rPr>
          <w:rFonts w:ascii="Times New Roman" w:hAnsi="Times New Roman" w:cs="Times New Roman"/>
          <w:bCs/>
        </w:rPr>
        <w:t>Załącznikami do niniejszej uchwały są:</w:t>
      </w:r>
    </w:p>
    <w:p w14:paraId="4B213D87" w14:textId="078AA306" w:rsidR="00A44D13" w:rsidRDefault="00A44D13" w:rsidP="00A44D13">
      <w:pPr>
        <w:numPr>
          <w:ilvl w:val="2"/>
          <w:numId w:val="1"/>
        </w:numPr>
        <w:jc w:val="both"/>
        <w:rPr>
          <w:rFonts w:ascii="Times New Roman" w:hAnsi="Times New Roman" w:cs="Times New Roman"/>
          <w:bCs/>
        </w:rPr>
      </w:pPr>
      <w:r w:rsidRPr="002D7FD7">
        <w:rPr>
          <w:rFonts w:ascii="Times New Roman" w:hAnsi="Times New Roman" w:cs="Times New Roman"/>
          <w:bCs/>
        </w:rPr>
        <w:t>załącznik nr 1  – częś</w:t>
      </w:r>
      <w:r>
        <w:rPr>
          <w:rFonts w:ascii="Times New Roman" w:hAnsi="Times New Roman" w:cs="Times New Roman"/>
          <w:bCs/>
        </w:rPr>
        <w:t>ć</w:t>
      </w:r>
      <w:r w:rsidRPr="002D7FD7">
        <w:rPr>
          <w:rFonts w:ascii="Times New Roman" w:hAnsi="Times New Roman" w:cs="Times New Roman"/>
          <w:bCs/>
        </w:rPr>
        <w:t xml:space="preserve"> graficzn</w:t>
      </w:r>
      <w:r>
        <w:rPr>
          <w:rFonts w:ascii="Times New Roman" w:hAnsi="Times New Roman" w:cs="Times New Roman"/>
          <w:bCs/>
        </w:rPr>
        <w:t>a</w:t>
      </w:r>
      <w:r w:rsidRPr="002D7FD7">
        <w:rPr>
          <w:rFonts w:ascii="Times New Roman" w:hAnsi="Times New Roman" w:cs="Times New Roman"/>
          <w:bCs/>
        </w:rPr>
        <w:t xml:space="preserve"> </w:t>
      </w:r>
      <w:r w:rsidR="00C64F70">
        <w:rPr>
          <w:rFonts w:ascii="Times New Roman" w:hAnsi="Times New Roman" w:cs="Times New Roman"/>
          <w:bCs/>
        </w:rPr>
        <w:t xml:space="preserve">zmiany </w:t>
      </w:r>
      <w:r w:rsidRPr="002D7FD7">
        <w:rPr>
          <w:rFonts w:ascii="Times New Roman" w:hAnsi="Times New Roman" w:cs="Times New Roman"/>
          <w:bCs/>
        </w:rPr>
        <w:t>planu - stanowiąc</w:t>
      </w:r>
      <w:r>
        <w:rPr>
          <w:rFonts w:ascii="Times New Roman" w:hAnsi="Times New Roman" w:cs="Times New Roman"/>
          <w:bCs/>
        </w:rPr>
        <w:t>a</w:t>
      </w:r>
      <w:r w:rsidRPr="002D7FD7">
        <w:rPr>
          <w:rFonts w:ascii="Times New Roman" w:hAnsi="Times New Roman" w:cs="Times New Roman"/>
          <w:bCs/>
        </w:rPr>
        <w:t xml:space="preserve"> integralną część niniejszej uchwały, w skali 1:1000</w:t>
      </w:r>
      <w:r>
        <w:rPr>
          <w:rFonts w:ascii="Times New Roman" w:hAnsi="Times New Roman" w:cs="Times New Roman"/>
          <w:bCs/>
        </w:rPr>
        <w:t>;</w:t>
      </w:r>
    </w:p>
    <w:p w14:paraId="5542490C" w14:textId="77777777" w:rsidR="00A44D13" w:rsidRDefault="00A44D13" w:rsidP="00A44D13">
      <w:pPr>
        <w:numPr>
          <w:ilvl w:val="2"/>
          <w:numId w:val="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załącznik nr 2 – dane przestrzenne.</w:t>
      </w:r>
    </w:p>
    <w:p w14:paraId="3EF5482D" w14:textId="19FAFDB7" w:rsidR="00A44D13" w:rsidRDefault="00A44D13" w:rsidP="00A44D1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D7FD7">
        <w:rPr>
          <w:rFonts w:ascii="Times New Roman" w:hAnsi="Times New Roman" w:cs="Times New Roman"/>
        </w:rPr>
        <w:t>W uchwale</w:t>
      </w:r>
      <w:r w:rsidR="0084372B">
        <w:rPr>
          <w:rFonts w:ascii="Times New Roman" w:hAnsi="Times New Roman" w:cs="Times New Roman"/>
        </w:rPr>
        <w:t>,</w:t>
      </w:r>
      <w:r w:rsidR="0084372B" w:rsidRPr="002D7FD7">
        <w:rPr>
          <w:rFonts w:ascii="Times New Roman" w:hAnsi="Times New Roman" w:cs="Times New Roman"/>
        </w:rPr>
        <w:t xml:space="preserve"> </w:t>
      </w:r>
      <w:r w:rsidR="0084372B">
        <w:rPr>
          <w:rFonts w:ascii="Times New Roman" w:hAnsi="Times New Roman" w:cs="Times New Roman"/>
        </w:rPr>
        <w:t xml:space="preserve">o której mowa w </w:t>
      </w:r>
      <w:r w:rsidR="0084372B" w:rsidRPr="00000371">
        <w:rPr>
          <w:rFonts w:ascii="Times New Roman" w:hAnsi="Times New Roman" w:cs="Times New Roman"/>
        </w:rPr>
        <w:t xml:space="preserve">§1 </w:t>
      </w:r>
      <w:r w:rsidRPr="002D7FD7">
        <w:rPr>
          <w:rFonts w:ascii="Times New Roman" w:hAnsi="Times New Roman" w:cs="Times New Roman"/>
        </w:rPr>
        <w:t xml:space="preserve"> wprowadza się następujące zmiany:</w:t>
      </w:r>
    </w:p>
    <w:p w14:paraId="60369FE1" w14:textId="5EFC5456" w:rsidR="00091CFF" w:rsidRPr="00C40304" w:rsidRDefault="0084372B" w:rsidP="0084372B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91CFF">
        <w:rPr>
          <w:rFonts w:ascii="Times New Roman" w:hAnsi="Times New Roman" w:cs="Times New Roman"/>
        </w:rPr>
        <w:t xml:space="preserve"> </w:t>
      </w:r>
      <w:r w:rsidR="00091CFF" w:rsidRPr="00B05F9D">
        <w:rPr>
          <w:rFonts w:ascii="Times New Roman" w:hAnsi="Times New Roman" w:cs="Times New Roman"/>
        </w:rPr>
        <w:t>§</w:t>
      </w:r>
      <w:r w:rsidR="00091CFF">
        <w:rPr>
          <w:rFonts w:ascii="Times New Roman" w:hAnsi="Times New Roman" w:cs="Times New Roman"/>
        </w:rPr>
        <w:t xml:space="preserve"> 41 po ust. 2 dodaje się ust. 3 o następującym brzmieniu </w:t>
      </w:r>
      <w:r w:rsidR="00091CFF" w:rsidRPr="00091CFF">
        <w:rPr>
          <w:rFonts w:ascii="Times New Roman" w:hAnsi="Times New Roman" w:cs="Times New Roman"/>
          <w:i/>
          <w:iCs/>
        </w:rPr>
        <w:t>„ 3. Na obszarze objętym planem uwzględnia się: Teren udokumentowanego złoża metanu pokładów węgli (kod złoża w systemie Midas: MW 20776), występującego w złożu węgla kamiennego "ANNA" zgodnie z Decyzją Ministra Klimatu i Środowiska, znak: DGK-WK-II.735.1.2022.MKr.3 z dnia 23.08.2022 r.</w:t>
      </w:r>
      <w:r w:rsidR="00091CFF">
        <w:rPr>
          <w:rFonts w:ascii="Times New Roman" w:hAnsi="Times New Roman" w:cs="Times New Roman"/>
          <w:i/>
          <w:iCs/>
        </w:rPr>
        <w:t>”.</w:t>
      </w:r>
    </w:p>
    <w:p w14:paraId="2E694F06" w14:textId="77777777" w:rsidR="00C40304" w:rsidRDefault="00C40304" w:rsidP="00C40304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14:paraId="55596F07" w14:textId="0BD88F32" w:rsidR="00C40304" w:rsidRPr="00C40304" w:rsidRDefault="00C40304" w:rsidP="00C4030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40304">
        <w:rPr>
          <w:rFonts w:ascii="Times New Roman" w:hAnsi="Times New Roman" w:cs="Times New Roman"/>
        </w:rPr>
        <w:t>Miejscowy plan zagospodarowania przestrzennego</w:t>
      </w:r>
      <w:r>
        <w:rPr>
          <w:rFonts w:ascii="Times New Roman" w:hAnsi="Times New Roman" w:cs="Times New Roman"/>
        </w:rPr>
        <w:t xml:space="preserve"> </w:t>
      </w:r>
      <w:r w:rsidRPr="00C40304">
        <w:rPr>
          <w:rFonts w:ascii="Times New Roman" w:hAnsi="Times New Roman" w:cs="Times New Roman"/>
          <w:bCs/>
        </w:rPr>
        <w:t xml:space="preserve">„Pszów – centrum” </w:t>
      </w:r>
      <w:r w:rsidRPr="00873567">
        <w:rPr>
          <w:rFonts w:ascii="Times New Roman" w:hAnsi="Times New Roman" w:cs="Times New Roman"/>
          <w:bCs/>
        </w:rPr>
        <w:t>zatwierdzony Uchwałą</w:t>
      </w:r>
      <w:r w:rsidRPr="00C40304">
        <w:t xml:space="preserve"> </w:t>
      </w:r>
      <w:r w:rsidRPr="00C40304">
        <w:rPr>
          <w:rFonts w:ascii="Times New Roman" w:hAnsi="Times New Roman" w:cs="Times New Roman"/>
          <w:bCs/>
        </w:rPr>
        <w:t>Nr XXXVIII/256/2006</w:t>
      </w:r>
      <w:r>
        <w:rPr>
          <w:rFonts w:ascii="Times New Roman" w:hAnsi="Times New Roman" w:cs="Times New Roman"/>
          <w:bCs/>
        </w:rPr>
        <w:t xml:space="preserve"> </w:t>
      </w:r>
      <w:r w:rsidRPr="00C40304">
        <w:rPr>
          <w:rFonts w:ascii="Times New Roman" w:hAnsi="Times New Roman" w:cs="Times New Roman"/>
          <w:bCs/>
        </w:rPr>
        <w:t>Rady Miejskiej w Pszowie</w:t>
      </w:r>
      <w:r>
        <w:rPr>
          <w:rFonts w:ascii="Times New Roman" w:hAnsi="Times New Roman" w:cs="Times New Roman"/>
          <w:bCs/>
        </w:rPr>
        <w:t xml:space="preserve"> </w:t>
      </w:r>
      <w:r w:rsidRPr="00C40304">
        <w:rPr>
          <w:rFonts w:ascii="Times New Roman" w:hAnsi="Times New Roman" w:cs="Times New Roman"/>
          <w:bCs/>
        </w:rPr>
        <w:t>z dnia 17 luty 2006 r.</w:t>
      </w:r>
      <w:r w:rsidR="0084372B">
        <w:rPr>
          <w:rFonts w:ascii="Times New Roman" w:hAnsi="Times New Roman" w:cs="Times New Roman"/>
          <w:bCs/>
        </w:rPr>
        <w:t xml:space="preserve"> </w:t>
      </w:r>
      <w:r w:rsidR="0084372B" w:rsidRPr="00C64F70">
        <w:rPr>
          <w:rFonts w:ascii="Times New Roman" w:hAnsi="Times New Roman" w:cs="Times New Roman"/>
          <w:bCs/>
        </w:rPr>
        <w:t>w sprawie uchwalenia miejscowego planu zagospodarowania przestrzennego „Pszów-centrum”</w:t>
      </w:r>
      <w:r w:rsidR="0084372B">
        <w:rPr>
          <w:rFonts w:ascii="Times New Roman" w:hAnsi="Times New Roman" w:cs="Times New Roman"/>
          <w:bCs/>
        </w:rPr>
        <w:t xml:space="preserve"> (Dz. Urz. Woj. Śląskiego z 2006 r. nr 49 poz. 1400)</w:t>
      </w:r>
      <w:r>
        <w:rPr>
          <w:rFonts w:ascii="Times New Roman" w:hAnsi="Times New Roman" w:cs="Times New Roman"/>
          <w:bCs/>
        </w:rPr>
        <w:t xml:space="preserve">, </w:t>
      </w:r>
      <w:r w:rsidRPr="00873567">
        <w:rPr>
          <w:rFonts w:ascii="Times New Roman" w:hAnsi="Times New Roman" w:cs="Times New Roman"/>
          <w:bCs/>
        </w:rPr>
        <w:t>zachowuje swoją moc z uwzględnieniem zmian wprowadzonych niniejszą uchwałą.</w:t>
      </w:r>
    </w:p>
    <w:p w14:paraId="1CFDA4E6" w14:textId="77777777" w:rsidR="00C40304" w:rsidRPr="007218C4" w:rsidRDefault="00C40304" w:rsidP="00C40304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14:paraId="6EDF7555" w14:textId="77777777" w:rsidR="00C40304" w:rsidRDefault="00C40304" w:rsidP="00C4030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218C4">
        <w:rPr>
          <w:rFonts w:ascii="Times New Roman" w:hAnsi="Times New Roman" w:cs="Times New Roman"/>
        </w:rPr>
        <w:t xml:space="preserve">Uchwała wchodzi w życie po upływie 14 dni od dnia jej ogłoszenia w Dzienniku Urzędowym Województwa Śląskiego.  </w:t>
      </w:r>
    </w:p>
    <w:p w14:paraId="0DA53FF5" w14:textId="77777777" w:rsidR="00C40304" w:rsidRPr="007218C4" w:rsidRDefault="00C40304" w:rsidP="00C40304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14:paraId="17935A12" w14:textId="77777777" w:rsidR="00C40304" w:rsidRPr="00873567" w:rsidRDefault="00C40304" w:rsidP="00C4030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218C4">
        <w:rPr>
          <w:rFonts w:ascii="Times New Roman" w:hAnsi="Times New Roman" w:cs="Times New Roman"/>
        </w:rPr>
        <w:t>Wykonanie uchwały powierza się Burmistrzowi</w:t>
      </w:r>
      <w:r>
        <w:rPr>
          <w:rFonts w:ascii="Times New Roman" w:hAnsi="Times New Roman" w:cs="Times New Roman"/>
        </w:rPr>
        <w:t xml:space="preserve"> Miasta Pszów.</w:t>
      </w:r>
    </w:p>
    <w:p w14:paraId="7817A425" w14:textId="77777777" w:rsidR="0084372B" w:rsidRDefault="0084372B" w:rsidP="0084372B">
      <w:pPr>
        <w:pStyle w:val="Akapitzlist"/>
        <w:ind w:left="360"/>
        <w:jc w:val="center"/>
        <w:rPr>
          <w:rFonts w:ascii="Times New Roman" w:hAnsi="Times New Roman" w:cs="Times New Roman"/>
          <w:b/>
          <w:bCs/>
        </w:rPr>
      </w:pPr>
    </w:p>
    <w:p w14:paraId="3E01145E" w14:textId="77777777" w:rsidR="0084372B" w:rsidRPr="00000371" w:rsidRDefault="0084372B" w:rsidP="0084372B">
      <w:pPr>
        <w:pStyle w:val="Akapitzlist"/>
        <w:ind w:left="360"/>
        <w:jc w:val="center"/>
        <w:rPr>
          <w:rFonts w:ascii="Times New Roman" w:hAnsi="Times New Roman" w:cs="Times New Roman"/>
        </w:rPr>
      </w:pPr>
      <w:r w:rsidRPr="00000371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4A773230" w14:textId="3443CE4A" w:rsidR="0084372B" w:rsidRDefault="0084372B" w:rsidP="0084372B">
      <w:pPr>
        <w:jc w:val="center"/>
        <w:rPr>
          <w:rFonts w:ascii="Times New Roman" w:hAnsi="Times New Roman" w:cs="Times New Roman"/>
          <w:b/>
        </w:rPr>
      </w:pPr>
      <w:r w:rsidRPr="00000371">
        <w:rPr>
          <w:rFonts w:ascii="Times New Roman" w:hAnsi="Times New Roman" w:cs="Times New Roman"/>
          <w:b/>
          <w:bCs/>
        </w:rPr>
        <w:t>do Uchwały Nr ___/___/</w:t>
      </w:r>
      <w:r>
        <w:rPr>
          <w:rFonts w:ascii="Times New Roman" w:hAnsi="Times New Roman" w:cs="Times New Roman"/>
          <w:b/>
          <w:bCs/>
        </w:rPr>
        <w:t xml:space="preserve">2026 Rady Miejskiej w Pszowie z dnia ____.2026 r. </w:t>
      </w:r>
      <w:r w:rsidRPr="00C461D1">
        <w:rPr>
          <w:rFonts w:ascii="Times New Roman" w:hAnsi="Times New Roman" w:cs="Times New Roman"/>
          <w:b/>
        </w:rPr>
        <w:t xml:space="preserve">w sprawie uchwalenia zmiany miejscowego planu zagospodarowania przestrzennego </w:t>
      </w:r>
      <w:r w:rsidRPr="00CF0FC7">
        <w:rPr>
          <w:rFonts w:ascii="Times New Roman" w:hAnsi="Times New Roman" w:cs="Times New Roman"/>
          <w:b/>
        </w:rPr>
        <w:t xml:space="preserve">“Pszów – </w:t>
      </w:r>
      <w:r>
        <w:rPr>
          <w:rFonts w:ascii="Times New Roman" w:hAnsi="Times New Roman" w:cs="Times New Roman"/>
          <w:b/>
        </w:rPr>
        <w:t>centrum</w:t>
      </w:r>
      <w:r w:rsidRPr="00CF0FC7">
        <w:rPr>
          <w:rFonts w:ascii="Times New Roman" w:hAnsi="Times New Roman" w:cs="Times New Roman"/>
          <w:b/>
        </w:rPr>
        <w:t>”</w:t>
      </w:r>
    </w:p>
    <w:p w14:paraId="59CD45AF" w14:textId="166312D0" w:rsidR="0084372B" w:rsidRDefault="0084372B" w:rsidP="0084372B">
      <w:pPr>
        <w:pStyle w:val="Akapitzlist"/>
        <w:spacing w:after="0"/>
        <w:ind w:left="357" w:firstLine="709"/>
        <w:jc w:val="both"/>
        <w:rPr>
          <w:rFonts w:ascii="Times New Roman" w:hAnsi="Times New Roman" w:cs="Times New Roman"/>
          <w:bCs/>
        </w:rPr>
      </w:pPr>
      <w:r w:rsidRPr="00000371">
        <w:rPr>
          <w:rFonts w:ascii="Times New Roman" w:hAnsi="Times New Roman" w:cs="Times New Roman"/>
        </w:rPr>
        <w:t>Działając na podstawie art. 20 ust. 1, art. 27b ust. 1 pkt 2 lit. a ustawy z dnia 27 marca 2003 r. o planowaniu i  zagospodarowaniu przestrzennym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Pr="00C461D1">
        <w:rPr>
          <w:rFonts w:ascii="Times New Roman" w:hAnsi="Times New Roman" w:cs="Times New Roman"/>
          <w:bCs/>
        </w:rPr>
        <w:t>Dz.U. 2026 poz. 538</w:t>
      </w:r>
      <w:r>
        <w:rPr>
          <w:rFonts w:ascii="Times New Roman" w:hAnsi="Times New Roman" w:cs="Times New Roman"/>
          <w:bCs/>
        </w:rPr>
        <w:t xml:space="preserve">) Burmistrz Miasta Pszów </w:t>
      </w:r>
      <w:r w:rsidRPr="00000371">
        <w:rPr>
          <w:rFonts w:ascii="Times New Roman" w:hAnsi="Times New Roman" w:cs="Times New Roman"/>
          <w:bCs/>
        </w:rPr>
        <w:t>przedstawia Radzie Miejskiej</w:t>
      </w:r>
      <w:r>
        <w:rPr>
          <w:rFonts w:ascii="Times New Roman" w:hAnsi="Times New Roman" w:cs="Times New Roman"/>
          <w:bCs/>
        </w:rPr>
        <w:t xml:space="preserve"> w Pszowie </w:t>
      </w:r>
      <w:r w:rsidRPr="00000371">
        <w:rPr>
          <w:rFonts w:ascii="Times New Roman" w:hAnsi="Times New Roman" w:cs="Times New Roman"/>
          <w:bCs/>
        </w:rPr>
        <w:t>do uchwalenia projekt zmiany miejscowego planu zagospodarowania przestrzennego</w:t>
      </w:r>
      <w:r>
        <w:rPr>
          <w:rFonts w:ascii="Times New Roman" w:hAnsi="Times New Roman" w:cs="Times New Roman"/>
          <w:bCs/>
        </w:rPr>
        <w:t xml:space="preserve"> „Pszów – </w:t>
      </w:r>
      <w:r>
        <w:rPr>
          <w:rFonts w:ascii="Times New Roman" w:hAnsi="Times New Roman" w:cs="Times New Roman"/>
          <w:bCs/>
        </w:rPr>
        <w:t>centrum</w:t>
      </w:r>
      <w:r>
        <w:rPr>
          <w:rFonts w:ascii="Times New Roman" w:hAnsi="Times New Roman" w:cs="Times New Roman"/>
          <w:bCs/>
        </w:rPr>
        <w:t>”.</w:t>
      </w:r>
    </w:p>
    <w:p w14:paraId="32F73A25" w14:textId="77777777" w:rsidR="0084372B" w:rsidRDefault="0084372B" w:rsidP="0084372B">
      <w:pPr>
        <w:pStyle w:val="Akapitzlist"/>
        <w:spacing w:after="0"/>
        <w:ind w:left="357" w:firstLine="709"/>
        <w:jc w:val="both"/>
        <w:rPr>
          <w:rFonts w:ascii="Times New Roman" w:hAnsi="Times New Roman" w:cs="Times New Roman"/>
          <w:bCs/>
        </w:rPr>
      </w:pPr>
    </w:p>
    <w:p w14:paraId="517E62AD" w14:textId="77777777" w:rsidR="0084372B" w:rsidRPr="00000371" w:rsidRDefault="0084372B" w:rsidP="0084372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000371">
        <w:rPr>
          <w:rFonts w:ascii="Times New Roman" w:hAnsi="Times New Roman" w:cs="Times New Roman"/>
          <w:b/>
          <w:bCs/>
        </w:rPr>
        <w:t xml:space="preserve">Dane ogólne </w:t>
      </w:r>
    </w:p>
    <w:p w14:paraId="789C5A64" w14:textId="77777777" w:rsidR="0084372B" w:rsidRDefault="0084372B" w:rsidP="0084372B">
      <w:pPr>
        <w:spacing w:after="0"/>
        <w:jc w:val="both"/>
        <w:rPr>
          <w:rFonts w:ascii="Times New Roman" w:hAnsi="Times New Roman" w:cs="Times New Roman"/>
        </w:rPr>
      </w:pPr>
    </w:p>
    <w:p w14:paraId="21449C7A" w14:textId="77777777" w:rsidR="0084372B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00371">
        <w:rPr>
          <w:rFonts w:ascii="Times New Roman" w:hAnsi="Times New Roman" w:cs="Times New Roman"/>
        </w:rPr>
        <w:t>Projekt zmiany planu</w:t>
      </w:r>
      <w:r>
        <w:rPr>
          <w:rFonts w:ascii="Times New Roman" w:hAnsi="Times New Roman" w:cs="Times New Roman"/>
        </w:rPr>
        <w:t xml:space="preserve"> obejmuje </w:t>
      </w:r>
      <w:r w:rsidRPr="00000371">
        <w:rPr>
          <w:rFonts w:ascii="Times New Roman" w:hAnsi="Times New Roman" w:cs="Times New Roman"/>
        </w:rPr>
        <w:t>ustalenia w zakresie uwzględnienia położenia obszaru w granicach złoża metanu pokładów węgli (kod złoża w systemie Midas: MW 20776), występującego w złożu węgla kamiennego "ANNA", dla którego dokumentacja geologiczno-inżynierska została zatwierdzona decyzją Ministra Klimatu i Środowiska, znak: DGK-WK-II.735.1.2022.MKr.3 z dnia 23.08.2022 r.</w:t>
      </w:r>
    </w:p>
    <w:p w14:paraId="6033A865" w14:textId="77777777" w:rsidR="0084372B" w:rsidRPr="001B02BF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B02BF">
        <w:rPr>
          <w:rFonts w:ascii="Times New Roman" w:hAnsi="Times New Roman" w:cs="Times New Roman"/>
        </w:rPr>
        <w:t>Ustalenia zmiany planu</w:t>
      </w:r>
      <w:r>
        <w:rPr>
          <w:rFonts w:ascii="Times New Roman" w:hAnsi="Times New Roman" w:cs="Times New Roman"/>
        </w:rPr>
        <w:t xml:space="preserve"> dotyczą </w:t>
      </w:r>
      <w:r w:rsidRPr="001B02BF">
        <w:rPr>
          <w:rFonts w:ascii="Times New Roman" w:hAnsi="Times New Roman" w:cs="Times New Roman"/>
        </w:rPr>
        <w:t>tylko i wyłącznie terenu objętego zmianą i nie będą oddziaływały na tereny sąsiednie. Charakter planowanej zmiany, ich rodzaj i skala, a także zakres oddziaływania wskazują, że wpływ zmian wprowadzanych w obowiązujących miejscowych planach nie będzie miał znaczącego oddziaływania na środowisko.</w:t>
      </w:r>
    </w:p>
    <w:p w14:paraId="38D00DBF" w14:textId="77777777" w:rsidR="0084372B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1B02BF">
        <w:rPr>
          <w:rFonts w:ascii="Times New Roman" w:hAnsi="Times New Roman" w:cs="Times New Roman"/>
        </w:rPr>
        <w:t>Plan miejscowy nie narusza ustaleń Studium uwarunkowań i kierunków zagospodarowania przestrzennego Miasta</w:t>
      </w:r>
      <w:r w:rsidRPr="001B02B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Pszów</w:t>
      </w:r>
      <w:r w:rsidRPr="00C461D1">
        <w:rPr>
          <w:rFonts w:ascii="Times New Roman" w:hAnsi="Times New Roman" w:cs="Times New Roman"/>
          <w:bCs/>
        </w:rPr>
        <w:t xml:space="preserve"> przyjętego </w:t>
      </w:r>
      <w:r>
        <w:rPr>
          <w:rFonts w:ascii="Times New Roman" w:hAnsi="Times New Roman" w:cs="Times New Roman"/>
          <w:bCs/>
        </w:rPr>
        <w:t>U</w:t>
      </w:r>
      <w:r w:rsidRPr="00C461D1">
        <w:rPr>
          <w:rFonts w:ascii="Times New Roman" w:hAnsi="Times New Roman" w:cs="Times New Roman"/>
          <w:bCs/>
        </w:rPr>
        <w:t>chwałą</w:t>
      </w:r>
      <w:r>
        <w:rPr>
          <w:rFonts w:ascii="Times New Roman" w:hAnsi="Times New Roman" w:cs="Times New Roman"/>
          <w:bCs/>
        </w:rPr>
        <w:t xml:space="preserve"> </w:t>
      </w:r>
      <w:r w:rsidRPr="00C461D1">
        <w:rPr>
          <w:rFonts w:ascii="Times New Roman" w:hAnsi="Times New Roman" w:cs="Times New Roman"/>
          <w:bCs/>
        </w:rPr>
        <w:t>Nr XVII/126/99 Rady Miejskiej w Pszowie z dnia 30 listopada 1999</w:t>
      </w:r>
      <w:r>
        <w:rPr>
          <w:rFonts w:ascii="Times New Roman" w:hAnsi="Times New Roman" w:cs="Times New Roman"/>
          <w:bCs/>
        </w:rPr>
        <w:t> </w:t>
      </w:r>
      <w:r w:rsidRPr="00C461D1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>. z późniejszymi zmianami.</w:t>
      </w:r>
    </w:p>
    <w:p w14:paraId="20AC372C" w14:textId="238D8A58" w:rsidR="0084372B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1B02BF">
        <w:rPr>
          <w:rFonts w:ascii="Times New Roman" w:hAnsi="Times New Roman" w:cs="Times New Roman"/>
        </w:rPr>
        <w:t>Na omawianym obszarze obowiązuje miejscowy plan zagospodarowania przestrzennego</w:t>
      </w:r>
      <w:r>
        <w:rPr>
          <w:rFonts w:ascii="Times New Roman" w:hAnsi="Times New Roman" w:cs="Times New Roman"/>
        </w:rPr>
        <w:t xml:space="preserve"> „Pszów Centrum”, </w:t>
      </w:r>
      <w:r w:rsidRPr="00873567">
        <w:rPr>
          <w:rFonts w:ascii="Times New Roman" w:hAnsi="Times New Roman" w:cs="Times New Roman"/>
          <w:bCs/>
        </w:rPr>
        <w:t>zatwierdzony Uchwałą</w:t>
      </w:r>
      <w:r>
        <w:rPr>
          <w:rFonts w:ascii="Times New Roman" w:hAnsi="Times New Roman" w:cs="Times New Roman"/>
          <w:bCs/>
        </w:rPr>
        <w:t xml:space="preserve"> </w:t>
      </w:r>
      <w:r w:rsidRPr="006256A4">
        <w:rPr>
          <w:rFonts w:ascii="Times New Roman" w:hAnsi="Times New Roman" w:cs="Times New Roman"/>
          <w:bCs/>
        </w:rPr>
        <w:t>Nr XXXVIII/25</w:t>
      </w:r>
      <w:r>
        <w:rPr>
          <w:rFonts w:ascii="Times New Roman" w:hAnsi="Times New Roman" w:cs="Times New Roman"/>
          <w:bCs/>
        </w:rPr>
        <w:t>6</w:t>
      </w:r>
      <w:r w:rsidRPr="006256A4">
        <w:rPr>
          <w:rFonts w:ascii="Times New Roman" w:hAnsi="Times New Roman" w:cs="Times New Roman"/>
          <w:bCs/>
        </w:rPr>
        <w:t>/2006</w:t>
      </w:r>
      <w:r>
        <w:rPr>
          <w:rFonts w:ascii="Times New Roman" w:hAnsi="Times New Roman" w:cs="Times New Roman"/>
          <w:bCs/>
        </w:rPr>
        <w:t xml:space="preserve"> </w:t>
      </w:r>
      <w:r w:rsidRPr="006256A4">
        <w:rPr>
          <w:rFonts w:ascii="Times New Roman" w:hAnsi="Times New Roman" w:cs="Times New Roman"/>
          <w:bCs/>
        </w:rPr>
        <w:t>Rady Miejskiej w Pszowie z dnia 17 luty 2006 r.</w:t>
      </w:r>
      <w:r>
        <w:rPr>
          <w:rFonts w:ascii="Times New Roman" w:hAnsi="Times New Roman" w:cs="Times New Roman"/>
          <w:bCs/>
        </w:rPr>
        <w:t xml:space="preserve"> </w:t>
      </w:r>
      <w:r w:rsidR="004F558B" w:rsidRPr="001B02BF">
        <w:rPr>
          <w:rFonts w:ascii="Times New Roman" w:hAnsi="Times New Roman" w:cs="Times New Roman"/>
          <w:bCs/>
        </w:rPr>
        <w:t>w sprawie miejscowego planu zagospodarowania przestrzennego „Pszów-</w:t>
      </w:r>
      <w:r w:rsidR="004F558B">
        <w:rPr>
          <w:rFonts w:ascii="Times New Roman" w:hAnsi="Times New Roman" w:cs="Times New Roman"/>
          <w:bCs/>
        </w:rPr>
        <w:t>centrum</w:t>
      </w:r>
      <w:r w:rsidR="004F558B" w:rsidRPr="001B02BF">
        <w:rPr>
          <w:rFonts w:ascii="Times New Roman" w:hAnsi="Times New Roman" w:cs="Times New Roman"/>
          <w:bCs/>
        </w:rPr>
        <w:t>”</w:t>
      </w:r>
      <w:r w:rsidR="004F558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Pr="000718FE">
        <w:rPr>
          <w:rFonts w:ascii="Times New Roman" w:hAnsi="Times New Roman" w:cs="Times New Roman"/>
          <w:bCs/>
        </w:rPr>
        <w:t xml:space="preserve">Dz. Urz. Woj. </w:t>
      </w:r>
      <w:r>
        <w:rPr>
          <w:rFonts w:ascii="Times New Roman" w:hAnsi="Times New Roman" w:cs="Times New Roman"/>
          <w:bCs/>
        </w:rPr>
        <w:t>Śląskiego z</w:t>
      </w:r>
      <w:r w:rsidRPr="000718FE">
        <w:rPr>
          <w:rFonts w:ascii="Times New Roman" w:hAnsi="Times New Roman" w:cs="Times New Roman"/>
          <w:bCs/>
        </w:rPr>
        <w:t xml:space="preserve"> 2006</w:t>
      </w:r>
      <w:r>
        <w:rPr>
          <w:rFonts w:ascii="Times New Roman" w:hAnsi="Times New Roman" w:cs="Times New Roman"/>
          <w:bCs/>
        </w:rPr>
        <w:t xml:space="preserve"> r</w:t>
      </w:r>
      <w:r w:rsidRPr="000718F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Nr </w:t>
      </w:r>
      <w:r w:rsidRPr="000718FE">
        <w:rPr>
          <w:rFonts w:ascii="Times New Roman" w:hAnsi="Times New Roman" w:cs="Times New Roman"/>
          <w:bCs/>
        </w:rPr>
        <w:t>49</w:t>
      </w:r>
      <w:r>
        <w:rPr>
          <w:rFonts w:ascii="Times New Roman" w:hAnsi="Times New Roman" w:cs="Times New Roman"/>
          <w:bCs/>
        </w:rPr>
        <w:t xml:space="preserve"> poz. </w:t>
      </w:r>
      <w:r w:rsidRPr="000718FE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>400</w:t>
      </w:r>
      <w:r>
        <w:rPr>
          <w:rFonts w:ascii="Times New Roman" w:hAnsi="Times New Roman" w:cs="Times New Roman"/>
          <w:bCs/>
        </w:rPr>
        <w:t>)</w:t>
      </w:r>
      <w:r w:rsidR="004F558B">
        <w:rPr>
          <w:rFonts w:ascii="Times New Roman" w:hAnsi="Times New Roman" w:cs="Times New Roman"/>
          <w:bCs/>
        </w:rPr>
        <w:t>.</w:t>
      </w:r>
    </w:p>
    <w:p w14:paraId="09CD6436" w14:textId="77777777" w:rsidR="0084372B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  <w:b/>
          <w:bCs/>
        </w:rPr>
      </w:pPr>
      <w:r w:rsidRPr="001B02BF">
        <w:rPr>
          <w:rFonts w:ascii="Times New Roman" w:hAnsi="Times New Roman" w:cs="Times New Roman"/>
        </w:rPr>
        <w:t>Przedmiotowa zmiana planu miejscowego nie wprowadza zmian w zagospodarowaniu przestrzennym terenów nim objętych w stosunku do zagospodarowania ustalonego w ww. planie miejscowym. Projekt zmiany planu obejm</w:t>
      </w:r>
      <w:r>
        <w:rPr>
          <w:rFonts w:ascii="Times New Roman" w:hAnsi="Times New Roman" w:cs="Times New Roman"/>
        </w:rPr>
        <w:t>uje</w:t>
      </w:r>
      <w:r w:rsidRPr="001B02BF">
        <w:rPr>
          <w:rFonts w:ascii="Times New Roman" w:hAnsi="Times New Roman" w:cs="Times New Roman"/>
        </w:rPr>
        <w:t xml:space="preserve"> jedynie ustalenia w zakresie uwzględnienia położenia obszaru w granicach złoża metanu pokładów węgli (kod złoża w systemie Midas: MW 20776), występującego w złożu węgla kamiennego "ANNA". Zmiany polega</w:t>
      </w:r>
      <w:r>
        <w:rPr>
          <w:rFonts w:ascii="Times New Roman" w:hAnsi="Times New Roman" w:cs="Times New Roman"/>
        </w:rPr>
        <w:t>ją</w:t>
      </w:r>
      <w:r w:rsidRPr="001B02BF">
        <w:rPr>
          <w:rFonts w:ascii="Times New Roman" w:hAnsi="Times New Roman" w:cs="Times New Roman"/>
        </w:rPr>
        <w:t xml:space="preserve"> na oznaczeniu w części graficznej planu granicy złoża oraz wprowadzeniu zapisów w części tekstowej planu nakazujących jego ochronę zgodnie z przepisami odrębnymi. Pozostałe ustalenia w obowiązujących planach miejscowych pozostaną bez zmian, w tym. dotyczące przeznaczenia terenów.</w:t>
      </w:r>
      <w:r w:rsidRPr="001B02BF">
        <w:rPr>
          <w:rFonts w:ascii="Times New Roman" w:hAnsi="Times New Roman" w:cs="Times New Roman"/>
          <w:b/>
          <w:bCs/>
        </w:rPr>
        <w:t xml:space="preserve">  </w:t>
      </w:r>
    </w:p>
    <w:p w14:paraId="278A1B33" w14:textId="77777777" w:rsidR="0084372B" w:rsidRPr="00C970AD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970AD">
        <w:rPr>
          <w:rFonts w:ascii="Times New Roman" w:hAnsi="Times New Roman" w:cs="Times New Roman"/>
        </w:rPr>
        <w:t xml:space="preserve">Wprowadzenie ww. zmiany obowiązującego planu nie będzie miało dodatkowego wpływu na stan środowiska naturalnego, w stosunku do tego, który został określony w ramach strategicznej oceny oddziaływania na środowisko, przeprowadzonej w trakcie sporządzania zmienianego planu. W związku z tym wystąpiono z prośbą o uzgodnienie odstąpienia od przeprowadzenia strategicznej oceny oddziaływania na środowisko dla projektu zmiany planu miejscowego do Regionalnego Dyrektora Ochrony Środowiska w Katowicach oraz do </w:t>
      </w:r>
      <w:r w:rsidRPr="00C970AD">
        <w:rPr>
          <w:rFonts w:ascii="Times New Roman" w:hAnsi="Times New Roman" w:cs="Times New Roman"/>
        </w:rPr>
        <w:lastRenderedPageBreak/>
        <w:t xml:space="preserve">Państwowego Powiatowego Inspektora Sanitarnego w Wodzisławiu Śląskim. Otrzymano zgodę na odstąpienie przeprowadzenia prognozy oddziaływania na środowisko od obydwu organów. </w:t>
      </w:r>
    </w:p>
    <w:p w14:paraId="7842341D" w14:textId="77777777" w:rsidR="0084372B" w:rsidRPr="00C970AD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C970AD">
        <w:rPr>
          <w:rFonts w:ascii="Times New Roman" w:hAnsi="Times New Roman" w:cs="Times New Roman"/>
        </w:rPr>
        <w:t>Projekt planu miejscowego został sporządzony w trybie art. 17 ustawy z dnia 27 marca 2003 r. o planowaniu i zagospodarowaniu przestrzennym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Pr="00C461D1">
        <w:rPr>
          <w:rFonts w:ascii="Times New Roman" w:hAnsi="Times New Roman" w:cs="Times New Roman"/>
          <w:bCs/>
        </w:rPr>
        <w:t>Dz.U. 2026 poz. 538</w:t>
      </w:r>
      <w:r>
        <w:rPr>
          <w:rFonts w:ascii="Times New Roman" w:hAnsi="Times New Roman" w:cs="Times New Roman"/>
          <w:bCs/>
        </w:rPr>
        <w:t xml:space="preserve">) </w:t>
      </w:r>
      <w:r w:rsidRPr="00C970AD">
        <w:rPr>
          <w:rFonts w:ascii="Times New Roman" w:hAnsi="Times New Roman" w:cs="Times New Roman"/>
          <w:bCs/>
        </w:rPr>
        <w:t>oraz zgodnie z rozporządzeniem Ministra Rozwoju i Technologii z dnia 17 grudnia 2021 r. w sprawie wymaganego zakresu projektu miejscowego planu zagospodarowania przestrzennego gminy (Dz. U. z 2021 r., poz. 2404).</w:t>
      </w:r>
    </w:p>
    <w:p w14:paraId="1ED62C68" w14:textId="77777777" w:rsidR="0084372B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19724C9A" w14:textId="77777777" w:rsidR="0084372B" w:rsidRDefault="0084372B" w:rsidP="0084372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C970AD">
        <w:rPr>
          <w:rFonts w:ascii="Times New Roman" w:hAnsi="Times New Roman" w:cs="Times New Roman"/>
          <w:b/>
          <w:bCs/>
        </w:rPr>
        <w:t>Procedura opracowania projektu zmiany miejscowego planu zagospodarowania przestrzennego:</w:t>
      </w:r>
    </w:p>
    <w:p w14:paraId="50F179F9" w14:textId="77777777" w:rsidR="0084372B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5AE130FA" w14:textId="77777777" w:rsidR="0084372B" w:rsidRPr="00C970AD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970AD">
        <w:rPr>
          <w:rFonts w:ascii="Times New Roman" w:hAnsi="Times New Roman" w:cs="Times New Roman"/>
        </w:rPr>
        <w:t>Przeprowadzono procedurę postępowania uproszczonego, wynikającą z art. 27b ustawy z dnia 27 marca 2003 r. o  planowaniu i zagospodarowaniu przestrzennym. Po podjęciu przez Radę Miejską</w:t>
      </w:r>
      <w:r>
        <w:rPr>
          <w:rFonts w:ascii="Times New Roman" w:hAnsi="Times New Roman" w:cs="Times New Roman"/>
        </w:rPr>
        <w:t xml:space="preserve"> w Pszowie ww. uchwały Burmistrz Miasta Pszów </w:t>
      </w:r>
      <w:r w:rsidRPr="00C970AD">
        <w:rPr>
          <w:rFonts w:ascii="Times New Roman" w:hAnsi="Times New Roman" w:cs="Times New Roman"/>
        </w:rPr>
        <w:t xml:space="preserve">jako organ sporządzający projekt kolejno: </w:t>
      </w:r>
    </w:p>
    <w:p w14:paraId="0C20D9C4" w14:textId="77777777" w:rsidR="0084372B" w:rsidRDefault="0084372B" w:rsidP="0084372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uzyskał zgodę Regionalnego Dyrektora Ochrony Środowiska oraz Inspektora Sanitarnego na odstąpienie od przeprowadzenia prognozy oddziaływania na środowisko;</w:t>
      </w:r>
    </w:p>
    <w:p w14:paraId="634ED9BE" w14:textId="77777777" w:rsidR="0084372B" w:rsidRDefault="0084372B" w:rsidP="0084372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ogłosił w prasie miejscowej, w sposób zwyczajowo przyjęty, przez obwieszczenie na tablicach ogłoszeń oraz na BIP i stronie internetowej gminy o przystąpieniu do sporządzenia miejscowego planu zagospodarowania przestrzennego</w:t>
      </w:r>
      <w:r>
        <w:rPr>
          <w:rFonts w:ascii="Times New Roman" w:hAnsi="Times New Roman" w:cs="Times New Roman"/>
        </w:rPr>
        <w:t>;</w:t>
      </w:r>
    </w:p>
    <w:p w14:paraId="630427F0" w14:textId="77777777" w:rsidR="0084372B" w:rsidRDefault="0084372B" w:rsidP="0084372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sporządził projekt planu miejscowego albo jego zmiany wraz z uzasadnieniem;</w:t>
      </w:r>
    </w:p>
    <w:p w14:paraId="317CFAD4" w14:textId="77777777" w:rsidR="0084372B" w:rsidRPr="003B7CB2" w:rsidRDefault="0084372B" w:rsidP="0084372B">
      <w:pPr>
        <w:pStyle w:val="Akapitzlist"/>
        <w:numPr>
          <w:ilvl w:val="0"/>
          <w:numId w:val="3"/>
        </w:numPr>
        <w:spacing w:after="111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 xml:space="preserve">wystąpił o uzgodnienie i zaopiniowanie przedmiotowego projektu do pozostałych instytucji i  organów określonych w art. 17 ustawy o planowaniu i zagospodarowaniu przestrzennym oraz innych przepisach odrębnych; </w:t>
      </w:r>
    </w:p>
    <w:p w14:paraId="22AF6C49" w14:textId="77777777" w:rsidR="0084372B" w:rsidRDefault="0084372B" w:rsidP="0084372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wprowadził zmiany do projektu zmiany planu wynikające z   uzyskanych opinii i uzgodnień;</w:t>
      </w:r>
    </w:p>
    <w:p w14:paraId="3ED9FB1F" w14:textId="77777777" w:rsidR="0084372B" w:rsidRPr="003B7CB2" w:rsidRDefault="0084372B" w:rsidP="0084372B">
      <w:pPr>
        <w:pStyle w:val="Akapitzlist"/>
        <w:numPr>
          <w:ilvl w:val="0"/>
          <w:numId w:val="3"/>
        </w:numPr>
        <w:spacing w:after="111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ogłosił o konsultacjach społecznych;</w:t>
      </w:r>
    </w:p>
    <w:p w14:paraId="4B839C7E" w14:textId="77777777" w:rsidR="0084372B" w:rsidRPr="007524AD" w:rsidRDefault="0084372B" w:rsidP="0084372B">
      <w:pPr>
        <w:pStyle w:val="Akapitzlist"/>
        <w:numPr>
          <w:ilvl w:val="0"/>
          <w:numId w:val="3"/>
        </w:numPr>
        <w:spacing w:after="111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>przeprowadził konsultacje społeczne i wprowadził zmiany do projektu zmiany planu wynikające z  tych konsultacji;</w:t>
      </w:r>
    </w:p>
    <w:p w14:paraId="13176B83" w14:textId="77777777" w:rsidR="0084372B" w:rsidRPr="007524AD" w:rsidRDefault="0084372B" w:rsidP="0084372B">
      <w:pPr>
        <w:pStyle w:val="Akapitzlist"/>
        <w:numPr>
          <w:ilvl w:val="0"/>
          <w:numId w:val="3"/>
        </w:numPr>
        <w:spacing w:after="111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>przekazał projekt zmiany miejscowego planu zagospodarowania wraz z niezbędnymi załącznikami, dokumentacją planistyczną oraz niniejszym uzasadnieniem do Rady Miejskiej celem uchwalenia.</w:t>
      </w:r>
    </w:p>
    <w:p w14:paraId="04843CFC" w14:textId="77777777" w:rsidR="0084372B" w:rsidRDefault="0084372B" w:rsidP="0084372B">
      <w:pPr>
        <w:pStyle w:val="Akapitzlist"/>
        <w:spacing w:after="0"/>
        <w:ind w:left="502"/>
        <w:jc w:val="both"/>
        <w:rPr>
          <w:rFonts w:ascii="Times New Roman" w:hAnsi="Times New Roman" w:cs="Times New Roman"/>
        </w:rPr>
      </w:pPr>
    </w:p>
    <w:p w14:paraId="60245275" w14:textId="77777777" w:rsidR="0084372B" w:rsidRPr="007524AD" w:rsidRDefault="0084372B" w:rsidP="0084372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  <w:b/>
          <w:bCs/>
        </w:rPr>
        <w:t>Uzasadnienie objaśniające przyjęte rozwiązania w projekcie zmiany miejscowego planu zagospodarowania.</w:t>
      </w:r>
    </w:p>
    <w:p w14:paraId="6C7C3435" w14:textId="77777777" w:rsidR="0084372B" w:rsidRDefault="0084372B" w:rsidP="0084372B">
      <w:pPr>
        <w:spacing w:after="0"/>
        <w:jc w:val="both"/>
        <w:rPr>
          <w:rFonts w:ascii="Times New Roman" w:hAnsi="Times New Roman" w:cs="Times New Roman"/>
        </w:rPr>
      </w:pPr>
    </w:p>
    <w:p w14:paraId="73EBD00F" w14:textId="77777777" w:rsidR="0084372B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Ustalenia planu dotyczą tylko i wyłącznie terenów objętych projektem i nie oddziaływają na tereny sąsiednie. Charakter planowanych rozwiązań, ich rodzaj i skala, a także zakres oddziaływania wskazują, że wpływ wprowadzanych rozwiązań planistycznych nie będzie miał znaczącego oddziaływania na środowisko. Zmiana planu miejscowego polega wyłącznie na dodaniu granicy złoża metanu pokładów węgli (kod złoża w systemie Midas: MW 20776), występującego w złożu węgla kamiennego "ANNA" do obowiązującego planu miejscowego. </w:t>
      </w:r>
    </w:p>
    <w:p w14:paraId="3899C490" w14:textId="77777777" w:rsidR="0084372B" w:rsidRPr="007524AD" w:rsidRDefault="0084372B" w:rsidP="0084372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7E169E8D" w14:textId="77777777" w:rsidR="0084372B" w:rsidRPr="007524AD" w:rsidRDefault="0084372B" w:rsidP="0084372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524AD">
        <w:rPr>
          <w:rFonts w:ascii="Times New Roman" w:hAnsi="Times New Roman" w:cs="Times New Roman"/>
          <w:b/>
          <w:bCs/>
        </w:rPr>
        <w:t>Wnioski</w:t>
      </w:r>
    </w:p>
    <w:p w14:paraId="44CD8A0C" w14:textId="77777777" w:rsidR="0084372B" w:rsidRDefault="0084372B" w:rsidP="0084372B">
      <w:pPr>
        <w:spacing w:after="0"/>
        <w:jc w:val="both"/>
        <w:rPr>
          <w:rFonts w:ascii="Times New Roman" w:hAnsi="Times New Roman" w:cs="Times New Roman"/>
        </w:rPr>
      </w:pPr>
    </w:p>
    <w:p w14:paraId="1C35CDE5" w14:textId="77777777" w:rsidR="0084372B" w:rsidRDefault="0084372B" w:rsidP="0084372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Rysunek planu sporządzony zostały na mapie w skali 1:1000, zgodnie z §5 Rozporządzenia Ministra Rozwoju i  Technologii z dnia 17 grudnia 2021 r. w sprawie wymaganego zakresu projektu miejscowego planu zagospodarowania przestrzennego. </w:t>
      </w:r>
    </w:p>
    <w:p w14:paraId="5728945F" w14:textId="77777777" w:rsidR="0084372B" w:rsidRPr="007524AD" w:rsidRDefault="0084372B" w:rsidP="0084372B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4AD0D39B" w14:textId="77777777" w:rsidR="0084372B" w:rsidRDefault="0084372B" w:rsidP="0084372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Do uchwały uchwalającej zmianę miejscowego planu zagospodarowania przestrzennego załącza się rysunek planu w skali 1:1000, będące graficzną częścią ustaleń planu, stanowiące załącznik do uchwały, a także załącznik </w:t>
      </w:r>
      <w:r>
        <w:rPr>
          <w:rFonts w:ascii="Times New Roman" w:hAnsi="Times New Roman" w:cs="Times New Roman"/>
        </w:rPr>
        <w:t>n</w:t>
      </w:r>
      <w:r w:rsidRPr="007524AD">
        <w:rPr>
          <w:rFonts w:ascii="Times New Roman" w:hAnsi="Times New Roman" w:cs="Times New Roman"/>
        </w:rPr>
        <w:t xml:space="preserve">r 2 </w:t>
      </w:r>
      <w:r>
        <w:rPr>
          <w:rFonts w:ascii="Times New Roman" w:hAnsi="Times New Roman" w:cs="Times New Roman"/>
        </w:rPr>
        <w:t>d</w:t>
      </w:r>
      <w:r w:rsidRPr="007524AD">
        <w:rPr>
          <w:rFonts w:ascii="Times New Roman" w:hAnsi="Times New Roman" w:cs="Times New Roman"/>
        </w:rPr>
        <w:t xml:space="preserve">ane przestrzenne. </w:t>
      </w:r>
    </w:p>
    <w:p w14:paraId="4852CC02" w14:textId="77777777" w:rsidR="0084372B" w:rsidRPr="007524AD" w:rsidRDefault="0084372B" w:rsidP="0084372B">
      <w:pPr>
        <w:pStyle w:val="Akapitzlist"/>
        <w:rPr>
          <w:rFonts w:ascii="Times New Roman" w:hAnsi="Times New Roman" w:cs="Times New Roman"/>
        </w:rPr>
      </w:pPr>
    </w:p>
    <w:p w14:paraId="2B693561" w14:textId="77777777" w:rsidR="0084372B" w:rsidRPr="007524AD" w:rsidRDefault="0084372B" w:rsidP="0084372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Przedłożony do uchwalenia projekt </w:t>
      </w:r>
      <w:r>
        <w:rPr>
          <w:rFonts w:ascii="Times New Roman" w:hAnsi="Times New Roman" w:cs="Times New Roman"/>
        </w:rPr>
        <w:t xml:space="preserve">zmiany </w:t>
      </w:r>
      <w:r w:rsidRPr="007524AD">
        <w:rPr>
          <w:rFonts w:ascii="Times New Roman" w:hAnsi="Times New Roman" w:cs="Times New Roman"/>
        </w:rPr>
        <w:t>miejscowego planu zagospodarowania przestrzennego nie narusza przepisów odrębnych oraz uwzględnia wymogi ochrony środowiska, zatem tworzy podstawę do realizacji celów, o których mowa w uzasadnieniu.</w:t>
      </w:r>
    </w:p>
    <w:p w14:paraId="4C6ABD74" w14:textId="77777777" w:rsidR="00C40304" w:rsidRDefault="00C40304" w:rsidP="00C40304">
      <w:pPr>
        <w:spacing w:after="0"/>
        <w:jc w:val="both"/>
        <w:rPr>
          <w:rFonts w:ascii="Times New Roman" w:hAnsi="Times New Roman" w:cs="Times New Roman"/>
        </w:rPr>
      </w:pPr>
    </w:p>
    <w:p w14:paraId="1B99C3BC" w14:textId="600E7DB1" w:rsidR="004250D2" w:rsidRDefault="004250D2" w:rsidP="00A44D13">
      <w:pPr>
        <w:jc w:val="both"/>
      </w:pPr>
    </w:p>
    <w:sectPr w:rsidR="00425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60436"/>
    <w:multiLevelType w:val="hybridMultilevel"/>
    <w:tmpl w:val="44108B22"/>
    <w:lvl w:ilvl="0" w:tplc="D28CD5E8">
      <w:start w:val="1"/>
      <w:numFmt w:val="decimal"/>
      <w:lvlText w:val="§%1"/>
      <w:lvlJc w:val="left"/>
      <w:pPr>
        <w:ind w:left="360" w:hanging="360"/>
      </w:pPr>
      <w:rPr>
        <w:b/>
        <w:i w:val="0"/>
      </w:rPr>
    </w:lvl>
    <w:lvl w:ilvl="1" w:tplc="600C00D4">
      <w:start w:val="2"/>
      <w:numFmt w:val="decimal"/>
      <w:lvlText w:val="%2."/>
      <w:lvlJc w:val="left"/>
      <w:pPr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50011">
      <w:start w:val="1"/>
      <w:numFmt w:val="decimal"/>
      <w:lvlText w:val="%3)"/>
      <w:lvlJc w:val="left"/>
      <w:pPr>
        <w:ind w:left="927" w:hanging="360"/>
      </w:pPr>
    </w:lvl>
    <w:lvl w:ilvl="3" w:tplc="04150017">
      <w:start w:val="1"/>
      <w:numFmt w:val="lowerLetter"/>
      <w:lvlText w:val="%4)"/>
      <w:lvlJc w:val="left"/>
      <w:pPr>
        <w:ind w:left="1494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D0933"/>
    <w:multiLevelType w:val="hybridMultilevel"/>
    <w:tmpl w:val="DF50831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190A4A"/>
    <w:multiLevelType w:val="hybridMultilevel"/>
    <w:tmpl w:val="811C904E"/>
    <w:lvl w:ilvl="0" w:tplc="80CEE9C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0A19F6"/>
    <w:multiLevelType w:val="hybridMultilevel"/>
    <w:tmpl w:val="392EEAFC"/>
    <w:lvl w:ilvl="0" w:tplc="65782AC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5652339">
    <w:abstractNumId w:val="0"/>
  </w:num>
  <w:num w:numId="2" w16cid:durableId="1466048563">
    <w:abstractNumId w:val="2"/>
  </w:num>
  <w:num w:numId="3" w16cid:durableId="110057271">
    <w:abstractNumId w:val="3"/>
  </w:num>
  <w:num w:numId="4" w16cid:durableId="282930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13"/>
    <w:rsid w:val="00091CFF"/>
    <w:rsid w:val="00110119"/>
    <w:rsid w:val="001D361F"/>
    <w:rsid w:val="002574A2"/>
    <w:rsid w:val="002E68CF"/>
    <w:rsid w:val="00390654"/>
    <w:rsid w:val="004250D2"/>
    <w:rsid w:val="004C3DFE"/>
    <w:rsid w:val="004C47DC"/>
    <w:rsid w:val="004D7E97"/>
    <w:rsid w:val="004E454E"/>
    <w:rsid w:val="004F558B"/>
    <w:rsid w:val="0050150F"/>
    <w:rsid w:val="005D775B"/>
    <w:rsid w:val="007A4DF2"/>
    <w:rsid w:val="0084372B"/>
    <w:rsid w:val="0088415F"/>
    <w:rsid w:val="008D77EE"/>
    <w:rsid w:val="009D5D6A"/>
    <w:rsid w:val="00A44D13"/>
    <w:rsid w:val="00B3519E"/>
    <w:rsid w:val="00C344B4"/>
    <w:rsid w:val="00C40304"/>
    <w:rsid w:val="00C64F70"/>
    <w:rsid w:val="00D32D06"/>
    <w:rsid w:val="00D43236"/>
    <w:rsid w:val="00FD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A93B"/>
  <w15:chartTrackingRefBased/>
  <w15:docId w15:val="{5EE43B32-A2DD-41D2-B10E-DAED6396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D13"/>
  </w:style>
  <w:style w:type="paragraph" w:styleId="Nagwek1">
    <w:name w:val="heading 1"/>
    <w:basedOn w:val="Normalny"/>
    <w:next w:val="Normalny"/>
    <w:link w:val="Nagwek1Znak"/>
    <w:uiPriority w:val="9"/>
    <w:qFormat/>
    <w:rsid w:val="00A44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D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D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D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D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D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D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D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D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D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D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D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1227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Urblex Urblex</dc:creator>
  <cp:keywords/>
  <dc:description/>
  <cp:lastModifiedBy>Urblex Urblex</cp:lastModifiedBy>
  <cp:revision>6</cp:revision>
  <dcterms:created xsi:type="dcterms:W3CDTF">2026-05-28T09:54:00Z</dcterms:created>
  <dcterms:modified xsi:type="dcterms:W3CDTF">2026-05-29T09:04:00Z</dcterms:modified>
</cp:coreProperties>
</file>